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832F9">
        <w:rPr>
          <w:rFonts w:ascii="Times New Roman" w:hAnsi="Times New Roman" w:cs="Times New Roman"/>
          <w:b/>
          <w:bCs/>
          <w:color w:val="000000"/>
          <w:sz w:val="28"/>
          <w:szCs w:val="28"/>
        </w:rPr>
        <w:t>Self-referenced detection of Cu</w:t>
      </w:r>
      <w:r w:rsidRPr="007832F9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</w:rPr>
        <w:t>2+</w:t>
      </w:r>
      <w:r w:rsidRPr="007832F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using a crossbar array of </w:t>
      </w:r>
    </w:p>
    <w:p w:rsidR="00660EB4" w:rsidRPr="007832F9" w:rsidRDefault="00660EB4" w:rsidP="00660E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7832F9">
        <w:rPr>
          <w:rFonts w:ascii="Times New Roman" w:hAnsi="Times New Roman" w:cs="Times New Roman"/>
          <w:b/>
          <w:bCs/>
          <w:color w:val="000000"/>
          <w:sz w:val="28"/>
          <w:szCs w:val="28"/>
        </w:rPr>
        <w:t>protein-stabilized</w:t>
      </w:r>
      <w:proofErr w:type="gramEnd"/>
      <w:r w:rsidRPr="007832F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gold </w:t>
      </w:r>
      <w:proofErr w:type="spellStart"/>
      <w:r w:rsidRPr="007832F9">
        <w:rPr>
          <w:rFonts w:ascii="Times New Roman" w:hAnsi="Times New Roman" w:cs="Times New Roman"/>
          <w:b/>
          <w:bCs/>
          <w:color w:val="000000"/>
          <w:sz w:val="28"/>
          <w:szCs w:val="28"/>
        </w:rPr>
        <w:t>nanocluster</w:t>
      </w:r>
      <w:proofErr w:type="spellEnd"/>
      <w:r w:rsidRPr="007832F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and a thermoplastic</w:t>
      </w: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8"/>
        </w:rPr>
      </w:pPr>
      <w:proofErr w:type="spellStart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>Junfei</w:t>
      </w:r>
      <w:proofErr w:type="spellEnd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>Xia</w:t>
      </w:r>
      <w:r>
        <w:rPr>
          <w:rFonts w:ascii="Times New Roman" w:hAnsi="Times New Roman" w:cs="Times New Roman"/>
          <w:bCs/>
          <w:color w:val="000000"/>
          <w:sz w:val="24"/>
          <w:szCs w:val="28"/>
          <w:vertAlign w:val="superscript"/>
        </w:rPr>
        <w:t>a</w:t>
      </w:r>
      <w:proofErr w:type="spellEnd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 xml:space="preserve">, </w:t>
      </w:r>
      <w:proofErr w:type="spellStart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>Zhibin</w:t>
      </w:r>
      <w:proofErr w:type="spellEnd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>Wang</w:t>
      </w:r>
      <w:r>
        <w:rPr>
          <w:rFonts w:ascii="Times New Roman" w:hAnsi="Times New Roman" w:cs="Times New Roman"/>
          <w:bCs/>
          <w:color w:val="000000"/>
          <w:sz w:val="24"/>
          <w:szCs w:val="28"/>
          <w:vertAlign w:val="superscript"/>
        </w:rPr>
        <w:t>a</w:t>
      </w:r>
      <w:proofErr w:type="spellEnd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 xml:space="preserve">, </w:t>
      </w:r>
      <w:proofErr w:type="spellStart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>Danting</w:t>
      </w:r>
      <w:proofErr w:type="spellEnd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>Huang</w:t>
      </w:r>
      <w:r>
        <w:rPr>
          <w:rFonts w:ascii="Times New Roman" w:hAnsi="Times New Roman" w:cs="Times New Roman"/>
          <w:bCs/>
          <w:color w:val="000000"/>
          <w:sz w:val="24"/>
          <w:szCs w:val="28"/>
          <w:vertAlign w:val="superscript"/>
        </w:rPr>
        <w:t>a</w:t>
      </w:r>
      <w:proofErr w:type="spellEnd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 xml:space="preserve">, </w:t>
      </w:r>
      <w:proofErr w:type="spellStart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>Peipei</w:t>
      </w:r>
      <w:proofErr w:type="spellEnd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>Zhang</w:t>
      </w:r>
      <w:r>
        <w:rPr>
          <w:rFonts w:ascii="Times New Roman" w:hAnsi="Times New Roman" w:cs="Times New Roman"/>
          <w:bCs/>
          <w:color w:val="000000"/>
          <w:sz w:val="24"/>
          <w:szCs w:val="28"/>
          <w:vertAlign w:val="superscript"/>
        </w:rPr>
        <w:t>a</w:t>
      </w:r>
      <w:proofErr w:type="spellEnd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 xml:space="preserve">, Brett </w:t>
      </w:r>
      <w:proofErr w:type="spellStart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>Kirkland</w:t>
      </w:r>
      <w:r>
        <w:rPr>
          <w:rFonts w:ascii="Times New Roman" w:hAnsi="Times New Roman" w:cs="Times New Roman"/>
          <w:bCs/>
          <w:color w:val="000000"/>
          <w:sz w:val="24"/>
          <w:szCs w:val="28"/>
          <w:vertAlign w:val="superscript"/>
        </w:rPr>
        <w:t>a</w:t>
      </w:r>
      <w:proofErr w:type="spellEnd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 xml:space="preserve">, </w:t>
      </w:r>
      <w:proofErr w:type="spellStart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>Jingjiao</w:t>
      </w:r>
      <w:proofErr w:type="spellEnd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0307E9">
        <w:rPr>
          <w:rFonts w:ascii="Times New Roman" w:hAnsi="Times New Roman" w:cs="Times New Roman"/>
          <w:bCs/>
          <w:color w:val="000000"/>
          <w:sz w:val="24"/>
          <w:szCs w:val="28"/>
        </w:rPr>
        <w:t>Guan</w:t>
      </w:r>
      <w:r>
        <w:rPr>
          <w:rFonts w:ascii="Times New Roman" w:hAnsi="Times New Roman" w:cs="Times New Roman"/>
          <w:bCs/>
          <w:color w:val="000000"/>
          <w:sz w:val="24"/>
          <w:szCs w:val="28"/>
          <w:vertAlign w:val="superscript"/>
        </w:rPr>
        <w:t>a,b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8"/>
          <w:vertAlign w:val="superscript"/>
        </w:rPr>
        <w:t>,*</w:t>
      </w:r>
    </w:p>
    <w:p w:rsidR="00660EB4" w:rsidRPr="000307E9" w:rsidRDefault="00660EB4" w:rsidP="00660E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60EB4" w:rsidRPr="000307E9" w:rsidRDefault="00660EB4" w:rsidP="00660E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0307E9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</w:t>
      </w:r>
      <w:r w:rsidRPr="000307E9">
        <w:rPr>
          <w:rFonts w:ascii="Times New Roman" w:hAnsi="Times New Roman" w:cs="Times New Roman"/>
          <w:i/>
          <w:iCs/>
          <w:sz w:val="20"/>
          <w:szCs w:val="20"/>
        </w:rPr>
        <w:t>Department</w:t>
      </w:r>
      <w:proofErr w:type="spellEnd"/>
      <w:r w:rsidRPr="000307E9">
        <w:rPr>
          <w:rFonts w:ascii="Times New Roman" w:hAnsi="Times New Roman" w:cs="Times New Roman"/>
          <w:i/>
          <w:iCs/>
          <w:sz w:val="20"/>
          <w:szCs w:val="20"/>
        </w:rPr>
        <w:t xml:space="preserve"> of Chemical and Biomedical Engineering, FAMU-FSU College of Engineering, Florida State University, Tallahassee, Florida, 32310, USA</w:t>
      </w:r>
    </w:p>
    <w:p w:rsidR="00660EB4" w:rsidRPr="000307E9" w:rsidRDefault="00660EB4" w:rsidP="00660E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proofErr w:type="gramStart"/>
      <w:r w:rsidRPr="000307E9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b</w:t>
      </w:r>
      <w:r w:rsidRPr="000307E9">
        <w:rPr>
          <w:rFonts w:ascii="Times New Roman" w:hAnsi="Times New Roman" w:cs="Times New Roman"/>
          <w:i/>
          <w:iCs/>
          <w:sz w:val="20"/>
          <w:szCs w:val="20"/>
        </w:rPr>
        <w:t>Integrative</w:t>
      </w:r>
      <w:proofErr w:type="spellEnd"/>
      <w:proofErr w:type="gramEnd"/>
      <w:r w:rsidRPr="000307E9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0307E9">
        <w:rPr>
          <w:rFonts w:ascii="Times New Roman" w:hAnsi="Times New Roman" w:cs="Times New Roman"/>
          <w:i/>
          <w:iCs/>
          <w:sz w:val="20"/>
          <w:szCs w:val="20"/>
        </w:rPr>
        <w:t>NanoScience</w:t>
      </w:r>
      <w:proofErr w:type="spellEnd"/>
      <w:r w:rsidRPr="000307E9">
        <w:rPr>
          <w:rFonts w:ascii="Times New Roman" w:hAnsi="Times New Roman" w:cs="Times New Roman"/>
          <w:i/>
          <w:iCs/>
          <w:sz w:val="20"/>
          <w:szCs w:val="20"/>
        </w:rPr>
        <w:t xml:space="preserve"> Institute, Florida State University, Tallahassee, Florida 32306, USA</w:t>
      </w:r>
    </w:p>
    <w:p w:rsidR="00660EB4" w:rsidRPr="000307E9" w:rsidRDefault="00660EB4" w:rsidP="00660E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0307E9">
        <w:rPr>
          <w:rFonts w:ascii="Times New Roman" w:hAnsi="Times New Roman" w:cs="Times New Roman"/>
          <w:b/>
          <w:iCs/>
          <w:sz w:val="24"/>
          <w:szCs w:val="24"/>
        </w:rPr>
        <w:t>Abstract</w:t>
      </w:r>
    </w:p>
    <w:p w:rsidR="00660EB4" w:rsidRPr="000307E9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242">
        <w:rPr>
          <w:rFonts w:ascii="Times New Roman" w:hAnsi="Times New Roman" w:cs="Times New Roman"/>
          <w:sz w:val="24"/>
          <w:szCs w:val="24"/>
        </w:rPr>
        <w:t xml:space="preserve">A simple strategy has been developed to construct a micrometer-sized self-referenced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645242">
        <w:rPr>
          <w:rFonts w:ascii="Times New Roman" w:hAnsi="Times New Roman" w:cs="Times New Roman"/>
          <w:sz w:val="24"/>
          <w:szCs w:val="24"/>
        </w:rPr>
        <w:t>luorescence sensor for detecting Cu</w:t>
      </w:r>
      <w:r w:rsidRPr="00645242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645242">
        <w:rPr>
          <w:rFonts w:ascii="Times New Roman" w:hAnsi="Times New Roman" w:cs="Times New Roman"/>
          <w:sz w:val="24"/>
          <w:szCs w:val="24"/>
        </w:rPr>
        <w:t>.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242">
        <w:rPr>
          <w:rFonts w:ascii="Times New Roman" w:hAnsi="Times New Roman" w:cs="Times New Roman"/>
          <w:sz w:val="24"/>
          <w:szCs w:val="24"/>
        </w:rPr>
        <w:t xml:space="preserve">method relies on </w:t>
      </w:r>
      <w:proofErr w:type="spellStart"/>
      <w:r w:rsidRPr="00645242">
        <w:rPr>
          <w:rFonts w:ascii="Times New Roman" w:hAnsi="Times New Roman" w:cs="Times New Roman"/>
          <w:sz w:val="24"/>
          <w:szCs w:val="24"/>
        </w:rPr>
        <w:t>microcontact</w:t>
      </w:r>
      <w:proofErr w:type="spellEnd"/>
      <w:r w:rsidRPr="00645242">
        <w:rPr>
          <w:rFonts w:ascii="Times New Roman" w:hAnsi="Times New Roman" w:cs="Times New Roman"/>
          <w:sz w:val="24"/>
          <w:szCs w:val="24"/>
        </w:rPr>
        <w:t xml:space="preserve"> printing of bovine serum albumin-stabilized gold </w:t>
      </w:r>
      <w:proofErr w:type="spellStart"/>
      <w:r w:rsidRPr="00645242">
        <w:rPr>
          <w:rFonts w:ascii="Times New Roman" w:hAnsi="Times New Roman" w:cs="Times New Roman"/>
          <w:sz w:val="24"/>
          <w:szCs w:val="24"/>
        </w:rPr>
        <w:t>nanocluster</w:t>
      </w:r>
      <w:proofErr w:type="spellEnd"/>
      <w:r w:rsidRPr="00645242">
        <w:rPr>
          <w:rFonts w:ascii="Times New Roman" w:hAnsi="Times New Roman" w:cs="Times New Roman"/>
          <w:sz w:val="24"/>
          <w:szCs w:val="24"/>
        </w:rPr>
        <w:t xml:space="preserve"> (BSA-</w:t>
      </w:r>
      <w:proofErr w:type="spellStart"/>
      <w:r w:rsidRPr="00645242">
        <w:rPr>
          <w:rFonts w:ascii="Times New Roman" w:hAnsi="Times New Roman" w:cs="Times New Roman"/>
          <w:sz w:val="24"/>
          <w:szCs w:val="24"/>
        </w:rPr>
        <w:t>AuNC</w:t>
      </w:r>
      <w:proofErr w:type="spellEnd"/>
      <w:r w:rsidRPr="00645242">
        <w:rPr>
          <w:rFonts w:ascii="Times New Roman" w:hAnsi="Times New Roman" w:cs="Times New Roman"/>
          <w:sz w:val="24"/>
          <w:szCs w:val="24"/>
        </w:rPr>
        <w:t xml:space="preserve">) and </w:t>
      </w:r>
      <w:proofErr w:type="gramStart"/>
      <w:r w:rsidRPr="00645242">
        <w:rPr>
          <w:rFonts w:ascii="Times New Roman" w:hAnsi="Times New Roman" w:cs="Times New Roman"/>
          <w:sz w:val="24"/>
          <w:szCs w:val="24"/>
        </w:rPr>
        <w:t>poly(</w:t>
      </w:r>
      <w:proofErr w:type="gramEnd"/>
      <w:r w:rsidRPr="00645242">
        <w:rPr>
          <w:rFonts w:ascii="Times New Roman" w:hAnsi="Times New Roman" w:cs="Times New Roman"/>
          <w:sz w:val="24"/>
          <w:szCs w:val="24"/>
        </w:rPr>
        <w:t>propyl methacrylate)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242">
        <w:rPr>
          <w:rFonts w:ascii="Times New Roman" w:hAnsi="Times New Roman" w:cs="Times New Roman"/>
          <w:sz w:val="24"/>
          <w:szCs w:val="24"/>
        </w:rPr>
        <w:t>(PPMA) stripes on a glass slide. The PPMA stripes are printed on the BSA-</w:t>
      </w:r>
      <w:proofErr w:type="spellStart"/>
      <w:r w:rsidRPr="00645242">
        <w:rPr>
          <w:rFonts w:ascii="Times New Roman" w:hAnsi="Times New Roman" w:cs="Times New Roman"/>
          <w:sz w:val="24"/>
          <w:szCs w:val="24"/>
        </w:rPr>
        <w:t>AuNC</w:t>
      </w:r>
      <w:proofErr w:type="spellEnd"/>
      <w:r w:rsidRPr="00645242">
        <w:rPr>
          <w:rFonts w:ascii="Times New Roman" w:hAnsi="Times New Roman" w:cs="Times New Roman"/>
          <w:sz w:val="24"/>
          <w:szCs w:val="24"/>
        </w:rPr>
        <w:t xml:space="preserve"> stripes to form a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645242">
        <w:rPr>
          <w:rFonts w:ascii="Times New Roman" w:hAnsi="Times New Roman" w:cs="Times New Roman"/>
          <w:sz w:val="24"/>
          <w:szCs w:val="24"/>
        </w:rPr>
        <w:t>rossbar array, with its cell unit being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242">
        <w:rPr>
          <w:rFonts w:ascii="Times New Roman" w:hAnsi="Times New Roman" w:cs="Times New Roman"/>
          <w:sz w:val="24"/>
          <w:szCs w:val="24"/>
        </w:rPr>
        <w:t>composed of four distinct regions: BSA-</w:t>
      </w:r>
      <w:proofErr w:type="spellStart"/>
      <w:r w:rsidRPr="00645242">
        <w:rPr>
          <w:rFonts w:ascii="Times New Roman" w:hAnsi="Times New Roman" w:cs="Times New Roman"/>
          <w:sz w:val="24"/>
          <w:szCs w:val="24"/>
        </w:rPr>
        <w:t>AuNC</w:t>
      </w:r>
      <w:proofErr w:type="spellEnd"/>
      <w:r w:rsidRPr="00645242">
        <w:rPr>
          <w:rFonts w:ascii="Times New Roman" w:hAnsi="Times New Roman" w:cs="Times New Roman"/>
          <w:sz w:val="24"/>
          <w:szCs w:val="24"/>
        </w:rPr>
        <w:t>, plain glass, PPMA, and BSA-</w:t>
      </w:r>
      <w:proofErr w:type="spellStart"/>
      <w:r w:rsidRPr="00645242">
        <w:rPr>
          <w:rFonts w:ascii="Times New Roman" w:hAnsi="Times New Roman" w:cs="Times New Roman"/>
          <w:sz w:val="24"/>
          <w:szCs w:val="24"/>
        </w:rPr>
        <w:t>AuNC</w:t>
      </w:r>
      <w:proofErr w:type="spellEnd"/>
      <w:r w:rsidRPr="00645242">
        <w:rPr>
          <w:rFonts w:ascii="Times New Roman" w:hAnsi="Times New Roman" w:cs="Times New Roman"/>
          <w:sz w:val="24"/>
          <w:szCs w:val="24"/>
        </w:rPr>
        <w:t xml:space="preserve"> covered by PPMA. The BSA-</w:t>
      </w:r>
      <w:proofErr w:type="spellStart"/>
      <w:r w:rsidRPr="00645242">
        <w:rPr>
          <w:rFonts w:ascii="Times New Roman" w:hAnsi="Times New Roman" w:cs="Times New Roman"/>
          <w:sz w:val="24"/>
          <w:szCs w:val="24"/>
        </w:rPr>
        <w:t>AuNC</w:t>
      </w:r>
      <w:proofErr w:type="spellEnd"/>
      <w:r w:rsidRPr="00645242">
        <w:rPr>
          <w:rFonts w:ascii="Times New Roman" w:hAnsi="Times New Roman" w:cs="Times New Roman"/>
          <w:sz w:val="24"/>
          <w:szCs w:val="24"/>
        </w:rPr>
        <w:t xml:space="preserve"> region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242">
        <w:rPr>
          <w:rFonts w:ascii="Times New Roman" w:hAnsi="Times New Roman" w:cs="Times New Roman"/>
          <w:sz w:val="24"/>
          <w:szCs w:val="24"/>
        </w:rPr>
        <w:t xml:space="preserve">fluorescent and its fluorescence intensity is changeable upon contacting with </w:t>
      </w:r>
      <w:proofErr w:type="spellStart"/>
      <w:r w:rsidRPr="00645242">
        <w:rPr>
          <w:rFonts w:ascii="Times New Roman" w:hAnsi="Times New Roman" w:cs="Times New Roman"/>
          <w:sz w:val="24"/>
          <w:szCs w:val="24"/>
        </w:rPr>
        <w:t>analyte</w:t>
      </w:r>
      <w:proofErr w:type="spellEnd"/>
      <w:r w:rsidRPr="00645242">
        <w:rPr>
          <w:rFonts w:ascii="Times New Roman" w:hAnsi="Times New Roman" w:cs="Times New Roman"/>
          <w:sz w:val="24"/>
          <w:szCs w:val="24"/>
        </w:rPr>
        <w:t xml:space="preserve"> solution. The BSA-</w:t>
      </w:r>
      <w:proofErr w:type="spellStart"/>
      <w:r w:rsidRPr="00645242">
        <w:rPr>
          <w:rFonts w:ascii="Times New Roman" w:hAnsi="Times New Roman" w:cs="Times New Roman"/>
          <w:sz w:val="24"/>
          <w:szCs w:val="24"/>
        </w:rPr>
        <w:t>AuNC</w:t>
      </w:r>
      <w:proofErr w:type="spellEnd"/>
      <w:r w:rsidRPr="00645242">
        <w:rPr>
          <w:rFonts w:ascii="Times New Roman" w:hAnsi="Times New Roman" w:cs="Times New Roman"/>
          <w:sz w:val="24"/>
          <w:szCs w:val="24"/>
        </w:rPr>
        <w:t xml:space="preserve"> covered by PPMA is also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242">
        <w:rPr>
          <w:rFonts w:ascii="Times New Roman" w:hAnsi="Times New Roman" w:cs="Times New Roman"/>
          <w:sz w:val="24"/>
          <w:szCs w:val="24"/>
        </w:rPr>
        <w:t xml:space="preserve">fluorescent but insensitive to the </w:t>
      </w:r>
      <w:proofErr w:type="spellStart"/>
      <w:r w:rsidRPr="00645242">
        <w:rPr>
          <w:rFonts w:ascii="Times New Roman" w:hAnsi="Times New Roman" w:cs="Times New Roman"/>
          <w:sz w:val="24"/>
          <w:szCs w:val="24"/>
        </w:rPr>
        <w:t>analyte</w:t>
      </w:r>
      <w:proofErr w:type="spellEnd"/>
      <w:r w:rsidRPr="00645242">
        <w:rPr>
          <w:rFonts w:ascii="Times New Roman" w:hAnsi="Times New Roman" w:cs="Times New Roman"/>
          <w:sz w:val="24"/>
          <w:szCs w:val="24"/>
        </w:rPr>
        <w:t xml:space="preserve"> solution due to the presence of PPMA which prevents the </w:t>
      </w:r>
      <w:proofErr w:type="spellStart"/>
      <w:r w:rsidRPr="00645242">
        <w:rPr>
          <w:rFonts w:ascii="Times New Roman" w:hAnsi="Times New Roman" w:cs="Times New Roman"/>
          <w:sz w:val="24"/>
          <w:szCs w:val="24"/>
        </w:rPr>
        <w:t>analyte</w:t>
      </w:r>
      <w:proofErr w:type="spellEnd"/>
      <w:r w:rsidRPr="00645242">
        <w:rPr>
          <w:rFonts w:ascii="Times New Roman" w:hAnsi="Times New Roman" w:cs="Times New Roman"/>
          <w:sz w:val="24"/>
          <w:szCs w:val="24"/>
        </w:rPr>
        <w:t xml:space="preserve"> solution from contacting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242">
        <w:rPr>
          <w:rFonts w:ascii="Times New Roman" w:hAnsi="Times New Roman" w:cs="Times New Roman"/>
          <w:sz w:val="24"/>
          <w:szCs w:val="24"/>
        </w:rPr>
        <w:t>BSA-</w:t>
      </w:r>
      <w:proofErr w:type="spellStart"/>
      <w:r w:rsidRPr="00645242">
        <w:rPr>
          <w:rFonts w:ascii="Times New Roman" w:hAnsi="Times New Roman" w:cs="Times New Roman"/>
          <w:sz w:val="24"/>
          <w:szCs w:val="24"/>
        </w:rPr>
        <w:t>AuNC</w:t>
      </w:r>
      <w:proofErr w:type="spellEnd"/>
      <w:r w:rsidRPr="00645242">
        <w:rPr>
          <w:rFonts w:ascii="Times New Roman" w:hAnsi="Times New Roman" w:cs="Times New Roman"/>
          <w:sz w:val="24"/>
          <w:szCs w:val="24"/>
        </w:rPr>
        <w:t>. This region can thus be used as an internal reference for sensing. This self-referenced sensor is able to detect Cu</w:t>
      </w:r>
      <w:r w:rsidRPr="0047487C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645242">
        <w:rPr>
          <w:rFonts w:ascii="Times New Roman" w:hAnsi="Times New Roman" w:cs="Times New Roman"/>
          <w:sz w:val="24"/>
          <w:szCs w:val="24"/>
        </w:rPr>
        <w:t xml:space="preserve"> in a highly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242">
        <w:rPr>
          <w:rFonts w:ascii="Times New Roman" w:hAnsi="Times New Roman" w:cs="Times New Roman"/>
          <w:sz w:val="24"/>
          <w:szCs w:val="24"/>
        </w:rPr>
        <w:t>specific and concentration-dependent manner.</w:t>
      </w: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micrometer-sized sensor allows sensitive, selective and self-referenced detection of Cu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 xml:space="preserve">, and can potentially be integrated into lab-on-a-chip and microarray-based sensors. Moreover, this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microcontact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printing based fabrication approach is simple, inexpensive, and extendable to other sensory materials such as small-molecule </w:t>
      </w:r>
      <w:proofErr w:type="spellStart"/>
      <w:r>
        <w:rPr>
          <w:rFonts w:ascii="Times New Roman" w:hAnsi="Times New Roman" w:cs="Times New Roman"/>
          <w:sz w:val="24"/>
          <w:szCs w:val="24"/>
        </w:rPr>
        <w:t>fluorophores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nanocrystals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quantum dots for various sensing application. </w:t>
      </w: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34CC333" wp14:editId="22E9397F">
            <wp:simplePos x="0" y="0"/>
            <wp:positionH relativeFrom="margin">
              <wp:align>center</wp:align>
            </wp:positionH>
            <wp:positionV relativeFrom="margin">
              <wp:posOffset>5676265</wp:posOffset>
            </wp:positionV>
            <wp:extent cx="3587750" cy="2122170"/>
            <wp:effectExtent l="0" t="0" r="0" b="0"/>
            <wp:wrapSquare wrapText="bothSides"/>
            <wp:docPr id="2" name="Picture 2" descr="C:\Users\JX\Desktop\abstract\abstract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X\Desktop\abstract\abstract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750" cy="212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EB4" w:rsidRDefault="00660EB4" w:rsidP="00660E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660E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EB4"/>
    <w:rsid w:val="0000117D"/>
    <w:rsid w:val="000018A9"/>
    <w:rsid w:val="000027E5"/>
    <w:rsid w:val="00004AE9"/>
    <w:rsid w:val="0001158D"/>
    <w:rsid w:val="00011D54"/>
    <w:rsid w:val="00012501"/>
    <w:rsid w:val="0001382F"/>
    <w:rsid w:val="00020CD7"/>
    <w:rsid w:val="00021A15"/>
    <w:rsid w:val="00022E5F"/>
    <w:rsid w:val="000231AC"/>
    <w:rsid w:val="00024911"/>
    <w:rsid w:val="0002743F"/>
    <w:rsid w:val="0002787D"/>
    <w:rsid w:val="00027C51"/>
    <w:rsid w:val="00032B13"/>
    <w:rsid w:val="00032E62"/>
    <w:rsid w:val="00034384"/>
    <w:rsid w:val="0004371D"/>
    <w:rsid w:val="00045D17"/>
    <w:rsid w:val="0006164E"/>
    <w:rsid w:val="00062AA7"/>
    <w:rsid w:val="00063034"/>
    <w:rsid w:val="00063241"/>
    <w:rsid w:val="0006691E"/>
    <w:rsid w:val="000720E1"/>
    <w:rsid w:val="000732B5"/>
    <w:rsid w:val="000735D2"/>
    <w:rsid w:val="00080FF3"/>
    <w:rsid w:val="00081F63"/>
    <w:rsid w:val="00082E09"/>
    <w:rsid w:val="00084EC5"/>
    <w:rsid w:val="00086629"/>
    <w:rsid w:val="000873F5"/>
    <w:rsid w:val="00092EF4"/>
    <w:rsid w:val="0009684B"/>
    <w:rsid w:val="000B43DB"/>
    <w:rsid w:val="000B4CAB"/>
    <w:rsid w:val="000C0056"/>
    <w:rsid w:val="000C0667"/>
    <w:rsid w:val="000C1C4F"/>
    <w:rsid w:val="000C657A"/>
    <w:rsid w:val="000D4589"/>
    <w:rsid w:val="000E05CA"/>
    <w:rsid w:val="000E2EDD"/>
    <w:rsid w:val="000E4DF8"/>
    <w:rsid w:val="000E500A"/>
    <w:rsid w:val="000E7FF0"/>
    <w:rsid w:val="000F7015"/>
    <w:rsid w:val="001004B8"/>
    <w:rsid w:val="00100582"/>
    <w:rsid w:val="00102DE6"/>
    <w:rsid w:val="001050E0"/>
    <w:rsid w:val="001059AA"/>
    <w:rsid w:val="00105F73"/>
    <w:rsid w:val="0010784C"/>
    <w:rsid w:val="001113A5"/>
    <w:rsid w:val="00112120"/>
    <w:rsid w:val="00116717"/>
    <w:rsid w:val="00124240"/>
    <w:rsid w:val="0012548C"/>
    <w:rsid w:val="00133FF4"/>
    <w:rsid w:val="001420A9"/>
    <w:rsid w:val="001429F0"/>
    <w:rsid w:val="00143D9F"/>
    <w:rsid w:val="00144D28"/>
    <w:rsid w:val="001450BB"/>
    <w:rsid w:val="00145F4D"/>
    <w:rsid w:val="00152F5E"/>
    <w:rsid w:val="001549D5"/>
    <w:rsid w:val="001711D6"/>
    <w:rsid w:val="00172C66"/>
    <w:rsid w:val="00174ACB"/>
    <w:rsid w:val="0017643C"/>
    <w:rsid w:val="00177D95"/>
    <w:rsid w:val="0018188D"/>
    <w:rsid w:val="00182DCE"/>
    <w:rsid w:val="00195CB4"/>
    <w:rsid w:val="001A5832"/>
    <w:rsid w:val="001A5EC4"/>
    <w:rsid w:val="001A60A3"/>
    <w:rsid w:val="001B1554"/>
    <w:rsid w:val="001B18B1"/>
    <w:rsid w:val="001B376A"/>
    <w:rsid w:val="001C2235"/>
    <w:rsid w:val="001C3EFC"/>
    <w:rsid w:val="001C4DD0"/>
    <w:rsid w:val="001C5B73"/>
    <w:rsid w:val="001D0B7A"/>
    <w:rsid w:val="001D5EEE"/>
    <w:rsid w:val="001E3914"/>
    <w:rsid w:val="001E3B27"/>
    <w:rsid w:val="001E4E5B"/>
    <w:rsid w:val="001E5781"/>
    <w:rsid w:val="001E74DA"/>
    <w:rsid w:val="001F08AA"/>
    <w:rsid w:val="001F0C89"/>
    <w:rsid w:val="001F317D"/>
    <w:rsid w:val="001F4CF0"/>
    <w:rsid w:val="002026AC"/>
    <w:rsid w:val="00207958"/>
    <w:rsid w:val="002131D7"/>
    <w:rsid w:val="00224F4E"/>
    <w:rsid w:val="00225051"/>
    <w:rsid w:val="00232C78"/>
    <w:rsid w:val="002346DF"/>
    <w:rsid w:val="00235082"/>
    <w:rsid w:val="00247946"/>
    <w:rsid w:val="002554AF"/>
    <w:rsid w:val="002556D0"/>
    <w:rsid w:val="00257773"/>
    <w:rsid w:val="002647B4"/>
    <w:rsid w:val="002656F2"/>
    <w:rsid w:val="002715E9"/>
    <w:rsid w:val="002733B3"/>
    <w:rsid w:val="002742FC"/>
    <w:rsid w:val="00274EB0"/>
    <w:rsid w:val="002768E0"/>
    <w:rsid w:val="002814B2"/>
    <w:rsid w:val="00285D8C"/>
    <w:rsid w:val="0029228B"/>
    <w:rsid w:val="00292FB8"/>
    <w:rsid w:val="00294768"/>
    <w:rsid w:val="002978EB"/>
    <w:rsid w:val="00297ACC"/>
    <w:rsid w:val="002A0960"/>
    <w:rsid w:val="002A355E"/>
    <w:rsid w:val="002A38EA"/>
    <w:rsid w:val="002A409B"/>
    <w:rsid w:val="002A4321"/>
    <w:rsid w:val="002B013B"/>
    <w:rsid w:val="002B05E3"/>
    <w:rsid w:val="002B3222"/>
    <w:rsid w:val="002B400B"/>
    <w:rsid w:val="002B415A"/>
    <w:rsid w:val="002B5083"/>
    <w:rsid w:val="002B6DEA"/>
    <w:rsid w:val="002C2FDE"/>
    <w:rsid w:val="002C5AD5"/>
    <w:rsid w:val="002C6001"/>
    <w:rsid w:val="002C798B"/>
    <w:rsid w:val="002C7F9B"/>
    <w:rsid w:val="002E21C9"/>
    <w:rsid w:val="002E78EC"/>
    <w:rsid w:val="002F1AD1"/>
    <w:rsid w:val="002F3759"/>
    <w:rsid w:val="002F4865"/>
    <w:rsid w:val="0030366E"/>
    <w:rsid w:val="00307A4F"/>
    <w:rsid w:val="00311603"/>
    <w:rsid w:val="0031277E"/>
    <w:rsid w:val="003203AA"/>
    <w:rsid w:val="00323929"/>
    <w:rsid w:val="00324AB0"/>
    <w:rsid w:val="0032660F"/>
    <w:rsid w:val="0032728C"/>
    <w:rsid w:val="003275CF"/>
    <w:rsid w:val="0032776A"/>
    <w:rsid w:val="00327A28"/>
    <w:rsid w:val="00327B3F"/>
    <w:rsid w:val="0033411C"/>
    <w:rsid w:val="00336A2D"/>
    <w:rsid w:val="0033787E"/>
    <w:rsid w:val="00345BC2"/>
    <w:rsid w:val="003519CD"/>
    <w:rsid w:val="00352546"/>
    <w:rsid w:val="0035277B"/>
    <w:rsid w:val="00352AFF"/>
    <w:rsid w:val="00362A8D"/>
    <w:rsid w:val="00366BBD"/>
    <w:rsid w:val="00370C3B"/>
    <w:rsid w:val="00371EF5"/>
    <w:rsid w:val="00374482"/>
    <w:rsid w:val="0037585D"/>
    <w:rsid w:val="003805EC"/>
    <w:rsid w:val="0038130E"/>
    <w:rsid w:val="00386206"/>
    <w:rsid w:val="003871AF"/>
    <w:rsid w:val="003925A1"/>
    <w:rsid w:val="003955A1"/>
    <w:rsid w:val="003A73A8"/>
    <w:rsid w:val="003B04BF"/>
    <w:rsid w:val="003B6E8D"/>
    <w:rsid w:val="003B7596"/>
    <w:rsid w:val="003B770B"/>
    <w:rsid w:val="003C1B51"/>
    <w:rsid w:val="003C2A76"/>
    <w:rsid w:val="003C44EE"/>
    <w:rsid w:val="003C77BE"/>
    <w:rsid w:val="003E1B85"/>
    <w:rsid w:val="003E3BC4"/>
    <w:rsid w:val="003E4CAF"/>
    <w:rsid w:val="003E665C"/>
    <w:rsid w:val="003E69BE"/>
    <w:rsid w:val="003F5BB7"/>
    <w:rsid w:val="003F77BD"/>
    <w:rsid w:val="004010F3"/>
    <w:rsid w:val="00401198"/>
    <w:rsid w:val="0040194E"/>
    <w:rsid w:val="00403DFE"/>
    <w:rsid w:val="004045D9"/>
    <w:rsid w:val="00411C67"/>
    <w:rsid w:val="0041326D"/>
    <w:rsid w:val="00415101"/>
    <w:rsid w:val="00417CCB"/>
    <w:rsid w:val="004241A2"/>
    <w:rsid w:val="004334F9"/>
    <w:rsid w:val="00440100"/>
    <w:rsid w:val="00441DEF"/>
    <w:rsid w:val="004423AB"/>
    <w:rsid w:val="00442B4E"/>
    <w:rsid w:val="00445633"/>
    <w:rsid w:val="004509B0"/>
    <w:rsid w:val="00453F40"/>
    <w:rsid w:val="0045417B"/>
    <w:rsid w:val="004571F5"/>
    <w:rsid w:val="00457E91"/>
    <w:rsid w:val="0046526F"/>
    <w:rsid w:val="0046543D"/>
    <w:rsid w:val="00470E67"/>
    <w:rsid w:val="004757F0"/>
    <w:rsid w:val="00475E50"/>
    <w:rsid w:val="004775B3"/>
    <w:rsid w:val="004927BF"/>
    <w:rsid w:val="00492825"/>
    <w:rsid w:val="004960C6"/>
    <w:rsid w:val="00496380"/>
    <w:rsid w:val="004A5E08"/>
    <w:rsid w:val="004B1970"/>
    <w:rsid w:val="004C522E"/>
    <w:rsid w:val="004C7C95"/>
    <w:rsid w:val="004D0C3A"/>
    <w:rsid w:val="004D22EA"/>
    <w:rsid w:val="004D4636"/>
    <w:rsid w:val="004E5699"/>
    <w:rsid w:val="004F1623"/>
    <w:rsid w:val="004F1A06"/>
    <w:rsid w:val="004F2467"/>
    <w:rsid w:val="004F28B2"/>
    <w:rsid w:val="004F40E5"/>
    <w:rsid w:val="004F5465"/>
    <w:rsid w:val="005003E6"/>
    <w:rsid w:val="00502CDD"/>
    <w:rsid w:val="005036F6"/>
    <w:rsid w:val="00506DC6"/>
    <w:rsid w:val="005070B2"/>
    <w:rsid w:val="0051218E"/>
    <w:rsid w:val="00513325"/>
    <w:rsid w:val="00514D27"/>
    <w:rsid w:val="005159DA"/>
    <w:rsid w:val="00521733"/>
    <w:rsid w:val="00525615"/>
    <w:rsid w:val="005267AE"/>
    <w:rsid w:val="005309AA"/>
    <w:rsid w:val="00530E71"/>
    <w:rsid w:val="00542458"/>
    <w:rsid w:val="00542DB3"/>
    <w:rsid w:val="005434EB"/>
    <w:rsid w:val="005455E9"/>
    <w:rsid w:val="00547EC5"/>
    <w:rsid w:val="00552637"/>
    <w:rsid w:val="005564B3"/>
    <w:rsid w:val="005568AF"/>
    <w:rsid w:val="00556A69"/>
    <w:rsid w:val="00566C19"/>
    <w:rsid w:val="0057477D"/>
    <w:rsid w:val="00574889"/>
    <w:rsid w:val="00577852"/>
    <w:rsid w:val="00580731"/>
    <w:rsid w:val="00580D04"/>
    <w:rsid w:val="00590030"/>
    <w:rsid w:val="00595785"/>
    <w:rsid w:val="005A3255"/>
    <w:rsid w:val="005A6957"/>
    <w:rsid w:val="005A6F69"/>
    <w:rsid w:val="005A77C7"/>
    <w:rsid w:val="005B1C85"/>
    <w:rsid w:val="005B2948"/>
    <w:rsid w:val="005C4496"/>
    <w:rsid w:val="005C636E"/>
    <w:rsid w:val="005C6C25"/>
    <w:rsid w:val="005D0216"/>
    <w:rsid w:val="005D0283"/>
    <w:rsid w:val="005D1292"/>
    <w:rsid w:val="005D60AF"/>
    <w:rsid w:val="005D7AE8"/>
    <w:rsid w:val="005E4889"/>
    <w:rsid w:val="005E58C0"/>
    <w:rsid w:val="005F1C8B"/>
    <w:rsid w:val="005F2025"/>
    <w:rsid w:val="005F4F70"/>
    <w:rsid w:val="005F6232"/>
    <w:rsid w:val="00601B9F"/>
    <w:rsid w:val="00602367"/>
    <w:rsid w:val="00607009"/>
    <w:rsid w:val="00610717"/>
    <w:rsid w:val="006116C3"/>
    <w:rsid w:val="00611838"/>
    <w:rsid w:val="00615090"/>
    <w:rsid w:val="006151CE"/>
    <w:rsid w:val="00617CDF"/>
    <w:rsid w:val="00620EC4"/>
    <w:rsid w:val="00622522"/>
    <w:rsid w:val="00626628"/>
    <w:rsid w:val="00627545"/>
    <w:rsid w:val="006309BB"/>
    <w:rsid w:val="00637E51"/>
    <w:rsid w:val="006472E6"/>
    <w:rsid w:val="00652976"/>
    <w:rsid w:val="00653376"/>
    <w:rsid w:val="0066078B"/>
    <w:rsid w:val="00660D79"/>
    <w:rsid w:val="00660EB4"/>
    <w:rsid w:val="00662D32"/>
    <w:rsid w:val="00670254"/>
    <w:rsid w:val="0067034D"/>
    <w:rsid w:val="006725B1"/>
    <w:rsid w:val="00673037"/>
    <w:rsid w:val="0067454E"/>
    <w:rsid w:val="00676194"/>
    <w:rsid w:val="006771D1"/>
    <w:rsid w:val="00683861"/>
    <w:rsid w:val="006860DA"/>
    <w:rsid w:val="00690718"/>
    <w:rsid w:val="00690D87"/>
    <w:rsid w:val="00691589"/>
    <w:rsid w:val="00692524"/>
    <w:rsid w:val="00693E96"/>
    <w:rsid w:val="00696A26"/>
    <w:rsid w:val="006A3C79"/>
    <w:rsid w:val="006A565A"/>
    <w:rsid w:val="006B129F"/>
    <w:rsid w:val="006B3247"/>
    <w:rsid w:val="006B353B"/>
    <w:rsid w:val="006C0D0E"/>
    <w:rsid w:val="006C7D5D"/>
    <w:rsid w:val="006D0AEA"/>
    <w:rsid w:val="006D0B90"/>
    <w:rsid w:val="006D1CBD"/>
    <w:rsid w:val="006D565B"/>
    <w:rsid w:val="006D672F"/>
    <w:rsid w:val="006E1716"/>
    <w:rsid w:val="006E18BA"/>
    <w:rsid w:val="006E45E8"/>
    <w:rsid w:val="006E51B4"/>
    <w:rsid w:val="006E73D8"/>
    <w:rsid w:val="006F071A"/>
    <w:rsid w:val="006F6D75"/>
    <w:rsid w:val="006F7A88"/>
    <w:rsid w:val="00701679"/>
    <w:rsid w:val="00704091"/>
    <w:rsid w:val="007067B7"/>
    <w:rsid w:val="0071470B"/>
    <w:rsid w:val="0071562F"/>
    <w:rsid w:val="00721E47"/>
    <w:rsid w:val="00723D27"/>
    <w:rsid w:val="00725D28"/>
    <w:rsid w:val="0072675F"/>
    <w:rsid w:val="007273B2"/>
    <w:rsid w:val="00732634"/>
    <w:rsid w:val="007352D7"/>
    <w:rsid w:val="00735BFF"/>
    <w:rsid w:val="00737ACB"/>
    <w:rsid w:val="00741CD3"/>
    <w:rsid w:val="007436A1"/>
    <w:rsid w:val="00745BA7"/>
    <w:rsid w:val="007533A6"/>
    <w:rsid w:val="007570DA"/>
    <w:rsid w:val="0076044E"/>
    <w:rsid w:val="0076386B"/>
    <w:rsid w:val="00765CBA"/>
    <w:rsid w:val="00776C91"/>
    <w:rsid w:val="007774B0"/>
    <w:rsid w:val="007777C3"/>
    <w:rsid w:val="00780444"/>
    <w:rsid w:val="00782188"/>
    <w:rsid w:val="007826F3"/>
    <w:rsid w:val="007831AD"/>
    <w:rsid w:val="00785686"/>
    <w:rsid w:val="00786E1D"/>
    <w:rsid w:val="00787FA9"/>
    <w:rsid w:val="0079208B"/>
    <w:rsid w:val="00797576"/>
    <w:rsid w:val="007975BF"/>
    <w:rsid w:val="007A25F2"/>
    <w:rsid w:val="007A2F61"/>
    <w:rsid w:val="007A3111"/>
    <w:rsid w:val="007B70EB"/>
    <w:rsid w:val="007C0502"/>
    <w:rsid w:val="007C2334"/>
    <w:rsid w:val="007C6EBA"/>
    <w:rsid w:val="007D6D42"/>
    <w:rsid w:val="007E0E66"/>
    <w:rsid w:val="007E11A6"/>
    <w:rsid w:val="007F011B"/>
    <w:rsid w:val="007F086A"/>
    <w:rsid w:val="007F1E99"/>
    <w:rsid w:val="007F3292"/>
    <w:rsid w:val="007F3CBA"/>
    <w:rsid w:val="007F3F49"/>
    <w:rsid w:val="007F5652"/>
    <w:rsid w:val="007F666C"/>
    <w:rsid w:val="007F6F23"/>
    <w:rsid w:val="007F78E2"/>
    <w:rsid w:val="008018A2"/>
    <w:rsid w:val="00802AF1"/>
    <w:rsid w:val="00802BEC"/>
    <w:rsid w:val="00802C61"/>
    <w:rsid w:val="00803BB9"/>
    <w:rsid w:val="0080516B"/>
    <w:rsid w:val="0080719A"/>
    <w:rsid w:val="0081446D"/>
    <w:rsid w:val="0081696D"/>
    <w:rsid w:val="00817265"/>
    <w:rsid w:val="00820904"/>
    <w:rsid w:val="008223C4"/>
    <w:rsid w:val="00823601"/>
    <w:rsid w:val="008308E7"/>
    <w:rsid w:val="00834143"/>
    <w:rsid w:val="008365DE"/>
    <w:rsid w:val="00836BD3"/>
    <w:rsid w:val="0084158C"/>
    <w:rsid w:val="00847A8A"/>
    <w:rsid w:val="00847E27"/>
    <w:rsid w:val="008511BE"/>
    <w:rsid w:val="00851B29"/>
    <w:rsid w:val="00853430"/>
    <w:rsid w:val="008556B7"/>
    <w:rsid w:val="00867401"/>
    <w:rsid w:val="008679C8"/>
    <w:rsid w:val="00871762"/>
    <w:rsid w:val="0087352A"/>
    <w:rsid w:val="008764A0"/>
    <w:rsid w:val="00876CAC"/>
    <w:rsid w:val="008813EF"/>
    <w:rsid w:val="00882A2C"/>
    <w:rsid w:val="00882FD6"/>
    <w:rsid w:val="00884835"/>
    <w:rsid w:val="00884F06"/>
    <w:rsid w:val="0088566B"/>
    <w:rsid w:val="00890A9D"/>
    <w:rsid w:val="00891584"/>
    <w:rsid w:val="00895420"/>
    <w:rsid w:val="0089590B"/>
    <w:rsid w:val="00895C43"/>
    <w:rsid w:val="00896463"/>
    <w:rsid w:val="008A054C"/>
    <w:rsid w:val="008A0B89"/>
    <w:rsid w:val="008A5D56"/>
    <w:rsid w:val="008A63CC"/>
    <w:rsid w:val="008B06AC"/>
    <w:rsid w:val="008B19AF"/>
    <w:rsid w:val="008B53BA"/>
    <w:rsid w:val="008C2CE3"/>
    <w:rsid w:val="008C4B80"/>
    <w:rsid w:val="008C54B9"/>
    <w:rsid w:val="008C5F01"/>
    <w:rsid w:val="008C615B"/>
    <w:rsid w:val="008C7944"/>
    <w:rsid w:val="008D4914"/>
    <w:rsid w:val="008D5AB0"/>
    <w:rsid w:val="008E1018"/>
    <w:rsid w:val="008E1BBB"/>
    <w:rsid w:val="008E5AD0"/>
    <w:rsid w:val="008F12CE"/>
    <w:rsid w:val="008F21CF"/>
    <w:rsid w:val="008F7EBA"/>
    <w:rsid w:val="00901C78"/>
    <w:rsid w:val="0091376B"/>
    <w:rsid w:val="0092013F"/>
    <w:rsid w:val="009238A3"/>
    <w:rsid w:val="00932A6E"/>
    <w:rsid w:val="0094209B"/>
    <w:rsid w:val="0094519D"/>
    <w:rsid w:val="00947848"/>
    <w:rsid w:val="009515E9"/>
    <w:rsid w:val="00956785"/>
    <w:rsid w:val="00957438"/>
    <w:rsid w:val="00960FE8"/>
    <w:rsid w:val="00971AEB"/>
    <w:rsid w:val="00972A2B"/>
    <w:rsid w:val="00984F73"/>
    <w:rsid w:val="0098785D"/>
    <w:rsid w:val="0099043F"/>
    <w:rsid w:val="009913D7"/>
    <w:rsid w:val="00991622"/>
    <w:rsid w:val="009919FE"/>
    <w:rsid w:val="00991A0D"/>
    <w:rsid w:val="00995055"/>
    <w:rsid w:val="009970FF"/>
    <w:rsid w:val="0099745A"/>
    <w:rsid w:val="009A2740"/>
    <w:rsid w:val="009A7DD1"/>
    <w:rsid w:val="009B0B1B"/>
    <w:rsid w:val="009B152B"/>
    <w:rsid w:val="009B4481"/>
    <w:rsid w:val="009B6809"/>
    <w:rsid w:val="009C6781"/>
    <w:rsid w:val="009E08E0"/>
    <w:rsid w:val="009E10B4"/>
    <w:rsid w:val="009E235B"/>
    <w:rsid w:val="009E261E"/>
    <w:rsid w:val="009E2B2D"/>
    <w:rsid w:val="009E3EA4"/>
    <w:rsid w:val="009E4120"/>
    <w:rsid w:val="009F2CDC"/>
    <w:rsid w:val="009F7174"/>
    <w:rsid w:val="00A07F0E"/>
    <w:rsid w:val="00A113ED"/>
    <w:rsid w:val="00A11D77"/>
    <w:rsid w:val="00A136B1"/>
    <w:rsid w:val="00A13800"/>
    <w:rsid w:val="00A16D35"/>
    <w:rsid w:val="00A17C56"/>
    <w:rsid w:val="00A2418C"/>
    <w:rsid w:val="00A26A69"/>
    <w:rsid w:val="00A31DFE"/>
    <w:rsid w:val="00A31E58"/>
    <w:rsid w:val="00A324A5"/>
    <w:rsid w:val="00A35E16"/>
    <w:rsid w:val="00A35F1E"/>
    <w:rsid w:val="00A3746F"/>
    <w:rsid w:val="00A403C3"/>
    <w:rsid w:val="00A47EBF"/>
    <w:rsid w:val="00A51E53"/>
    <w:rsid w:val="00A52CF5"/>
    <w:rsid w:val="00A543A3"/>
    <w:rsid w:val="00A55A10"/>
    <w:rsid w:val="00A57788"/>
    <w:rsid w:val="00A64FC9"/>
    <w:rsid w:val="00A66145"/>
    <w:rsid w:val="00A66C0B"/>
    <w:rsid w:val="00A71C38"/>
    <w:rsid w:val="00A7226D"/>
    <w:rsid w:val="00A753DA"/>
    <w:rsid w:val="00A760E9"/>
    <w:rsid w:val="00A76344"/>
    <w:rsid w:val="00A76974"/>
    <w:rsid w:val="00A81A88"/>
    <w:rsid w:val="00A823AB"/>
    <w:rsid w:val="00A82663"/>
    <w:rsid w:val="00A8504C"/>
    <w:rsid w:val="00A91BE7"/>
    <w:rsid w:val="00A9735F"/>
    <w:rsid w:val="00AA35AB"/>
    <w:rsid w:val="00AA3842"/>
    <w:rsid w:val="00AA4D34"/>
    <w:rsid w:val="00AC0A63"/>
    <w:rsid w:val="00AC12BD"/>
    <w:rsid w:val="00AC1415"/>
    <w:rsid w:val="00AC142A"/>
    <w:rsid w:val="00AC289B"/>
    <w:rsid w:val="00AD1FAF"/>
    <w:rsid w:val="00AD2424"/>
    <w:rsid w:val="00AD2524"/>
    <w:rsid w:val="00AD2DE1"/>
    <w:rsid w:val="00AD77E0"/>
    <w:rsid w:val="00AE393E"/>
    <w:rsid w:val="00AE7E81"/>
    <w:rsid w:val="00AF1E7A"/>
    <w:rsid w:val="00AF514A"/>
    <w:rsid w:val="00AF797E"/>
    <w:rsid w:val="00B00AEC"/>
    <w:rsid w:val="00B05449"/>
    <w:rsid w:val="00B0574F"/>
    <w:rsid w:val="00B05D71"/>
    <w:rsid w:val="00B0700F"/>
    <w:rsid w:val="00B07B7D"/>
    <w:rsid w:val="00B14669"/>
    <w:rsid w:val="00B16D27"/>
    <w:rsid w:val="00B20528"/>
    <w:rsid w:val="00B23319"/>
    <w:rsid w:val="00B269B6"/>
    <w:rsid w:val="00B3171A"/>
    <w:rsid w:val="00B378E1"/>
    <w:rsid w:val="00B424E2"/>
    <w:rsid w:val="00B43F4C"/>
    <w:rsid w:val="00B440A6"/>
    <w:rsid w:val="00B4463C"/>
    <w:rsid w:val="00B50D62"/>
    <w:rsid w:val="00B52669"/>
    <w:rsid w:val="00B52D30"/>
    <w:rsid w:val="00B612FA"/>
    <w:rsid w:val="00B63C57"/>
    <w:rsid w:val="00B66791"/>
    <w:rsid w:val="00B6715A"/>
    <w:rsid w:val="00B734A1"/>
    <w:rsid w:val="00B749BF"/>
    <w:rsid w:val="00B77808"/>
    <w:rsid w:val="00B83561"/>
    <w:rsid w:val="00B8422D"/>
    <w:rsid w:val="00B847DE"/>
    <w:rsid w:val="00B90A1C"/>
    <w:rsid w:val="00B9323F"/>
    <w:rsid w:val="00BA1E14"/>
    <w:rsid w:val="00BB1CAB"/>
    <w:rsid w:val="00BB396B"/>
    <w:rsid w:val="00BB6714"/>
    <w:rsid w:val="00BB75A5"/>
    <w:rsid w:val="00BD0E4D"/>
    <w:rsid w:val="00BD1CCE"/>
    <w:rsid w:val="00BD29C9"/>
    <w:rsid w:val="00BD4358"/>
    <w:rsid w:val="00BD44A2"/>
    <w:rsid w:val="00BD4FB7"/>
    <w:rsid w:val="00BD7086"/>
    <w:rsid w:val="00BE049B"/>
    <w:rsid w:val="00BE7ADF"/>
    <w:rsid w:val="00BE7C97"/>
    <w:rsid w:val="00BF3A72"/>
    <w:rsid w:val="00BF6463"/>
    <w:rsid w:val="00C00A79"/>
    <w:rsid w:val="00C02D49"/>
    <w:rsid w:val="00C0745C"/>
    <w:rsid w:val="00C11EE7"/>
    <w:rsid w:val="00C1412B"/>
    <w:rsid w:val="00C16038"/>
    <w:rsid w:val="00C164DF"/>
    <w:rsid w:val="00C16AD0"/>
    <w:rsid w:val="00C241DD"/>
    <w:rsid w:val="00C25442"/>
    <w:rsid w:val="00C25D7C"/>
    <w:rsid w:val="00C2642A"/>
    <w:rsid w:val="00C31BF1"/>
    <w:rsid w:val="00C32609"/>
    <w:rsid w:val="00C34696"/>
    <w:rsid w:val="00C37FD5"/>
    <w:rsid w:val="00C43A53"/>
    <w:rsid w:val="00C43A96"/>
    <w:rsid w:val="00C43FDF"/>
    <w:rsid w:val="00C54A6D"/>
    <w:rsid w:val="00C574DD"/>
    <w:rsid w:val="00C61334"/>
    <w:rsid w:val="00C625DA"/>
    <w:rsid w:val="00C64EFB"/>
    <w:rsid w:val="00C71867"/>
    <w:rsid w:val="00C73083"/>
    <w:rsid w:val="00C745F4"/>
    <w:rsid w:val="00C80E4D"/>
    <w:rsid w:val="00C831B0"/>
    <w:rsid w:val="00C841AC"/>
    <w:rsid w:val="00C9025A"/>
    <w:rsid w:val="00C90B80"/>
    <w:rsid w:val="00C957B0"/>
    <w:rsid w:val="00C97615"/>
    <w:rsid w:val="00C976B3"/>
    <w:rsid w:val="00CA0FEB"/>
    <w:rsid w:val="00CA2A95"/>
    <w:rsid w:val="00CA6B85"/>
    <w:rsid w:val="00CB2EB7"/>
    <w:rsid w:val="00CB41BB"/>
    <w:rsid w:val="00CB745B"/>
    <w:rsid w:val="00CC06CC"/>
    <w:rsid w:val="00CC45BD"/>
    <w:rsid w:val="00CC496A"/>
    <w:rsid w:val="00CC5A76"/>
    <w:rsid w:val="00CC5D53"/>
    <w:rsid w:val="00CC61D3"/>
    <w:rsid w:val="00CC6F91"/>
    <w:rsid w:val="00CD0F01"/>
    <w:rsid w:val="00CD3BB5"/>
    <w:rsid w:val="00CD73B3"/>
    <w:rsid w:val="00CE1F2C"/>
    <w:rsid w:val="00CE1FF7"/>
    <w:rsid w:val="00CE4246"/>
    <w:rsid w:val="00CE5259"/>
    <w:rsid w:val="00CE64D6"/>
    <w:rsid w:val="00CE6719"/>
    <w:rsid w:val="00CE6ADA"/>
    <w:rsid w:val="00CE7DB0"/>
    <w:rsid w:val="00CF34BF"/>
    <w:rsid w:val="00CF5C64"/>
    <w:rsid w:val="00CF62D7"/>
    <w:rsid w:val="00CF65A8"/>
    <w:rsid w:val="00D0025E"/>
    <w:rsid w:val="00D02677"/>
    <w:rsid w:val="00D03DEF"/>
    <w:rsid w:val="00D03EE7"/>
    <w:rsid w:val="00D04444"/>
    <w:rsid w:val="00D0449F"/>
    <w:rsid w:val="00D0506D"/>
    <w:rsid w:val="00D10E22"/>
    <w:rsid w:val="00D10F1D"/>
    <w:rsid w:val="00D145A4"/>
    <w:rsid w:val="00D173A6"/>
    <w:rsid w:val="00D17B9A"/>
    <w:rsid w:val="00D20234"/>
    <w:rsid w:val="00D24DC0"/>
    <w:rsid w:val="00D32331"/>
    <w:rsid w:val="00D3257B"/>
    <w:rsid w:val="00D353F4"/>
    <w:rsid w:val="00D35493"/>
    <w:rsid w:val="00D35E0B"/>
    <w:rsid w:val="00D36D6C"/>
    <w:rsid w:val="00D4275E"/>
    <w:rsid w:val="00D4757C"/>
    <w:rsid w:val="00D50A1C"/>
    <w:rsid w:val="00D50A92"/>
    <w:rsid w:val="00D525D8"/>
    <w:rsid w:val="00D556B7"/>
    <w:rsid w:val="00D62A57"/>
    <w:rsid w:val="00D652DF"/>
    <w:rsid w:val="00D65D03"/>
    <w:rsid w:val="00D71330"/>
    <w:rsid w:val="00D7156C"/>
    <w:rsid w:val="00D73115"/>
    <w:rsid w:val="00D7396D"/>
    <w:rsid w:val="00D800DF"/>
    <w:rsid w:val="00D86580"/>
    <w:rsid w:val="00D86D99"/>
    <w:rsid w:val="00D87EAE"/>
    <w:rsid w:val="00D912E6"/>
    <w:rsid w:val="00D920B4"/>
    <w:rsid w:val="00D94078"/>
    <w:rsid w:val="00DA27E1"/>
    <w:rsid w:val="00DA35AC"/>
    <w:rsid w:val="00DA4523"/>
    <w:rsid w:val="00DA4A47"/>
    <w:rsid w:val="00DB3939"/>
    <w:rsid w:val="00DB5107"/>
    <w:rsid w:val="00DB6177"/>
    <w:rsid w:val="00DB7FE7"/>
    <w:rsid w:val="00DC6A46"/>
    <w:rsid w:val="00DC6B4D"/>
    <w:rsid w:val="00DD1948"/>
    <w:rsid w:val="00DD6B39"/>
    <w:rsid w:val="00DD7E8D"/>
    <w:rsid w:val="00DE0368"/>
    <w:rsid w:val="00DE1325"/>
    <w:rsid w:val="00DE274C"/>
    <w:rsid w:val="00DE2D26"/>
    <w:rsid w:val="00DE3C35"/>
    <w:rsid w:val="00DE55D6"/>
    <w:rsid w:val="00DE5648"/>
    <w:rsid w:val="00DE6DF6"/>
    <w:rsid w:val="00DE77D3"/>
    <w:rsid w:val="00DF25C8"/>
    <w:rsid w:val="00DF4C42"/>
    <w:rsid w:val="00DF58F1"/>
    <w:rsid w:val="00E00505"/>
    <w:rsid w:val="00E12777"/>
    <w:rsid w:val="00E12D8A"/>
    <w:rsid w:val="00E13698"/>
    <w:rsid w:val="00E1498E"/>
    <w:rsid w:val="00E20286"/>
    <w:rsid w:val="00E26770"/>
    <w:rsid w:val="00E2736C"/>
    <w:rsid w:val="00E35FC9"/>
    <w:rsid w:val="00E36D59"/>
    <w:rsid w:val="00E37AC7"/>
    <w:rsid w:val="00E42C97"/>
    <w:rsid w:val="00E4301F"/>
    <w:rsid w:val="00E443C6"/>
    <w:rsid w:val="00E44F66"/>
    <w:rsid w:val="00E45753"/>
    <w:rsid w:val="00E51BEF"/>
    <w:rsid w:val="00E528DE"/>
    <w:rsid w:val="00E5724C"/>
    <w:rsid w:val="00E72ACA"/>
    <w:rsid w:val="00E744B7"/>
    <w:rsid w:val="00E765C1"/>
    <w:rsid w:val="00E84183"/>
    <w:rsid w:val="00E860D5"/>
    <w:rsid w:val="00E905A6"/>
    <w:rsid w:val="00E9157B"/>
    <w:rsid w:val="00E9505A"/>
    <w:rsid w:val="00E962D2"/>
    <w:rsid w:val="00EA0874"/>
    <w:rsid w:val="00EA1E4F"/>
    <w:rsid w:val="00EA268B"/>
    <w:rsid w:val="00EA451D"/>
    <w:rsid w:val="00EA602B"/>
    <w:rsid w:val="00EB1491"/>
    <w:rsid w:val="00EB28DC"/>
    <w:rsid w:val="00EB3098"/>
    <w:rsid w:val="00EB3481"/>
    <w:rsid w:val="00EB558C"/>
    <w:rsid w:val="00EB6F98"/>
    <w:rsid w:val="00EC06E2"/>
    <w:rsid w:val="00EC321C"/>
    <w:rsid w:val="00EC6057"/>
    <w:rsid w:val="00ED33FE"/>
    <w:rsid w:val="00ED50D7"/>
    <w:rsid w:val="00EE08AC"/>
    <w:rsid w:val="00EE131F"/>
    <w:rsid w:val="00EE1A58"/>
    <w:rsid w:val="00EE355E"/>
    <w:rsid w:val="00EE6386"/>
    <w:rsid w:val="00EE7B8A"/>
    <w:rsid w:val="00EF6AC6"/>
    <w:rsid w:val="00F0197F"/>
    <w:rsid w:val="00F03AF0"/>
    <w:rsid w:val="00F0431F"/>
    <w:rsid w:val="00F07B42"/>
    <w:rsid w:val="00F107E3"/>
    <w:rsid w:val="00F10BA8"/>
    <w:rsid w:val="00F12482"/>
    <w:rsid w:val="00F20172"/>
    <w:rsid w:val="00F234A8"/>
    <w:rsid w:val="00F2401A"/>
    <w:rsid w:val="00F26911"/>
    <w:rsid w:val="00F3138B"/>
    <w:rsid w:val="00F34335"/>
    <w:rsid w:val="00F3519C"/>
    <w:rsid w:val="00F40BE2"/>
    <w:rsid w:val="00F50228"/>
    <w:rsid w:val="00F647D0"/>
    <w:rsid w:val="00F65706"/>
    <w:rsid w:val="00F703FD"/>
    <w:rsid w:val="00F779E2"/>
    <w:rsid w:val="00F80010"/>
    <w:rsid w:val="00F81BE7"/>
    <w:rsid w:val="00F860CB"/>
    <w:rsid w:val="00F93B51"/>
    <w:rsid w:val="00F97C66"/>
    <w:rsid w:val="00FA5FF4"/>
    <w:rsid w:val="00FA7969"/>
    <w:rsid w:val="00FB16A4"/>
    <w:rsid w:val="00FB4A0E"/>
    <w:rsid w:val="00FB7C0A"/>
    <w:rsid w:val="00FC0D0C"/>
    <w:rsid w:val="00FC0D1E"/>
    <w:rsid w:val="00FC1102"/>
    <w:rsid w:val="00FC7754"/>
    <w:rsid w:val="00FD1886"/>
    <w:rsid w:val="00FE2C5A"/>
    <w:rsid w:val="00FE505A"/>
    <w:rsid w:val="00FE6A36"/>
    <w:rsid w:val="00FE761E"/>
    <w:rsid w:val="00FE7BDA"/>
    <w:rsid w:val="00FE7ED4"/>
    <w:rsid w:val="00FF0236"/>
    <w:rsid w:val="00FF1D1C"/>
    <w:rsid w:val="00FF4B99"/>
    <w:rsid w:val="00FF4E4C"/>
    <w:rsid w:val="00FF5E38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1583</Characters>
  <Application>Microsoft Office Word</Application>
  <DocSecurity>0</DocSecurity>
  <Lines>13</Lines>
  <Paragraphs>3</Paragraphs>
  <ScaleCrop>false</ScaleCrop>
  <Company>Hewlett-Packard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JX</dc:creator>
  <cp:lastModifiedBy>JX</cp:lastModifiedBy>
  <cp:revision>1</cp:revision>
  <dcterms:created xsi:type="dcterms:W3CDTF">2014-05-11T06:26:00Z</dcterms:created>
  <dcterms:modified xsi:type="dcterms:W3CDTF">2014-05-11T06:27:00Z</dcterms:modified>
</cp:coreProperties>
</file>