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8B8" w:rsidRPr="00321FBF" w:rsidRDefault="006B28D3">
      <w:pPr>
        <w:rPr>
          <w:b/>
          <w:bCs/>
        </w:rPr>
      </w:pPr>
      <w:r w:rsidRPr="00321FBF">
        <w:rPr>
          <w:b/>
          <w:bCs/>
        </w:rPr>
        <w:t>Introduction:</w:t>
      </w:r>
    </w:p>
    <w:p w:rsidR="0008513F" w:rsidRDefault="00D5712E" w:rsidP="00EB53EA">
      <w:pPr>
        <w:jc w:val="both"/>
        <w:rPr>
          <w:sz w:val="20"/>
          <w:szCs w:val="20"/>
        </w:rPr>
      </w:pPr>
      <w:r w:rsidRPr="00B17B82">
        <w:rPr>
          <w:sz w:val="20"/>
          <w:szCs w:val="20"/>
        </w:rPr>
        <w:t xml:space="preserve">Formaldehyde is one of the most important intermediate </w:t>
      </w:r>
      <w:r w:rsidR="0008513F">
        <w:rPr>
          <w:sz w:val="20"/>
          <w:szCs w:val="20"/>
        </w:rPr>
        <w:t>chemicals</w:t>
      </w:r>
      <w:r w:rsidRPr="00B17B82">
        <w:rPr>
          <w:sz w:val="20"/>
          <w:szCs w:val="20"/>
        </w:rPr>
        <w:t xml:space="preserve"> and has been produced industrial</w:t>
      </w:r>
      <w:r w:rsidR="0008513F">
        <w:rPr>
          <w:sz w:val="20"/>
          <w:szCs w:val="20"/>
        </w:rPr>
        <w:t>ly</w:t>
      </w:r>
      <w:r w:rsidRPr="00B17B82">
        <w:rPr>
          <w:sz w:val="20"/>
          <w:szCs w:val="20"/>
        </w:rPr>
        <w:t xml:space="preserve"> for many years. </w:t>
      </w:r>
      <w:r w:rsidR="00321FBF" w:rsidRPr="00B17B82">
        <w:rPr>
          <w:sz w:val="20"/>
          <w:szCs w:val="20"/>
        </w:rPr>
        <w:t>In particular</w:t>
      </w:r>
      <w:r w:rsidR="0008513F">
        <w:rPr>
          <w:sz w:val="20"/>
          <w:szCs w:val="20"/>
        </w:rPr>
        <w:t>,</w:t>
      </w:r>
      <w:r w:rsidR="00321FBF" w:rsidRPr="00B17B82">
        <w:rPr>
          <w:sz w:val="20"/>
          <w:szCs w:val="20"/>
        </w:rPr>
        <w:t xml:space="preserve"> formaldehyde is </w:t>
      </w:r>
      <w:r w:rsidR="0008513F">
        <w:rPr>
          <w:sz w:val="20"/>
          <w:szCs w:val="20"/>
        </w:rPr>
        <w:t>converted to</w:t>
      </w:r>
      <w:r w:rsidR="00321FBF" w:rsidRPr="00B17B82">
        <w:rPr>
          <w:sz w:val="20"/>
          <w:szCs w:val="20"/>
        </w:rPr>
        <w:t xml:space="preserve"> thermosetting resin</w:t>
      </w:r>
      <w:r w:rsidR="0008513F">
        <w:rPr>
          <w:sz w:val="20"/>
          <w:szCs w:val="20"/>
        </w:rPr>
        <w:t>s</w:t>
      </w:r>
      <w:r w:rsidR="00321FBF" w:rsidRPr="00B17B82">
        <w:rPr>
          <w:sz w:val="20"/>
          <w:szCs w:val="20"/>
        </w:rPr>
        <w:t xml:space="preserve"> </w:t>
      </w:r>
      <w:r w:rsidR="0008513F">
        <w:rPr>
          <w:sz w:val="20"/>
          <w:szCs w:val="20"/>
        </w:rPr>
        <w:t>used as</w:t>
      </w:r>
      <w:r w:rsidR="00321FBF" w:rsidRPr="00B17B82">
        <w:rPr>
          <w:sz w:val="20"/>
          <w:szCs w:val="20"/>
        </w:rPr>
        <w:t xml:space="preserve"> binder</w:t>
      </w:r>
      <w:r w:rsidR="0008513F">
        <w:rPr>
          <w:sz w:val="20"/>
          <w:szCs w:val="20"/>
        </w:rPr>
        <w:t>s</w:t>
      </w:r>
      <w:r w:rsidR="00321FBF" w:rsidRPr="00B17B82">
        <w:rPr>
          <w:sz w:val="20"/>
          <w:szCs w:val="20"/>
        </w:rPr>
        <w:t xml:space="preserve"> and </w:t>
      </w:r>
      <w:r w:rsidR="0008513F" w:rsidRPr="00B17B82">
        <w:rPr>
          <w:sz w:val="20"/>
          <w:szCs w:val="20"/>
        </w:rPr>
        <w:t>adhesive</w:t>
      </w:r>
      <w:r w:rsidR="0008513F">
        <w:rPr>
          <w:sz w:val="20"/>
          <w:szCs w:val="20"/>
        </w:rPr>
        <w:t>s</w:t>
      </w:r>
      <w:r w:rsidR="0008513F" w:rsidRPr="00B17B82">
        <w:rPr>
          <w:sz w:val="20"/>
          <w:szCs w:val="20"/>
        </w:rPr>
        <w:t xml:space="preserve"> </w:t>
      </w:r>
      <w:r w:rsidR="0008513F">
        <w:rPr>
          <w:sz w:val="20"/>
          <w:szCs w:val="20"/>
        </w:rPr>
        <w:t>in</w:t>
      </w:r>
      <w:r w:rsidR="00321FBF" w:rsidRPr="00B17B82">
        <w:rPr>
          <w:sz w:val="20"/>
          <w:szCs w:val="20"/>
        </w:rPr>
        <w:t xml:space="preserve"> wood-based panel. </w:t>
      </w:r>
      <w:r w:rsidR="0008513F">
        <w:rPr>
          <w:sz w:val="20"/>
          <w:szCs w:val="20"/>
        </w:rPr>
        <w:t xml:space="preserve">Formaldehyde </w:t>
      </w:r>
      <w:r w:rsidR="00321FBF" w:rsidRPr="00B17B82">
        <w:rPr>
          <w:sz w:val="20"/>
          <w:szCs w:val="20"/>
        </w:rPr>
        <w:t xml:space="preserve">condenses with urea, melamine, phenols, urethanes, </w:t>
      </w:r>
      <w:proofErr w:type="spellStart"/>
      <w:r w:rsidR="00321FBF" w:rsidRPr="00B17B82">
        <w:rPr>
          <w:sz w:val="20"/>
          <w:szCs w:val="20"/>
        </w:rPr>
        <w:t>cynamide</w:t>
      </w:r>
      <w:proofErr w:type="spellEnd"/>
      <w:r w:rsidR="00321FBF" w:rsidRPr="00B17B82">
        <w:rPr>
          <w:sz w:val="20"/>
          <w:szCs w:val="20"/>
        </w:rPr>
        <w:t xml:space="preserve">, aromatic </w:t>
      </w:r>
      <w:proofErr w:type="spellStart"/>
      <w:r w:rsidR="00321FBF" w:rsidRPr="00B17B82">
        <w:rPr>
          <w:sz w:val="20"/>
          <w:szCs w:val="20"/>
        </w:rPr>
        <w:t>sulfonamides</w:t>
      </w:r>
      <w:proofErr w:type="spellEnd"/>
      <w:r w:rsidR="00321FBF" w:rsidRPr="00B17B82">
        <w:rPr>
          <w:sz w:val="20"/>
          <w:szCs w:val="20"/>
        </w:rPr>
        <w:t xml:space="preserve"> and amines to produce a number of resins. </w:t>
      </w:r>
      <w:r w:rsidR="0008513F">
        <w:rPr>
          <w:sz w:val="20"/>
          <w:szCs w:val="20"/>
        </w:rPr>
        <w:t>F</w:t>
      </w:r>
      <w:r w:rsidRPr="00B17B82">
        <w:rPr>
          <w:sz w:val="20"/>
          <w:szCs w:val="20"/>
        </w:rPr>
        <w:t xml:space="preserve">ormaldehyde is produced through a sequence of reactions </w:t>
      </w:r>
      <w:r w:rsidR="0008513F">
        <w:rPr>
          <w:sz w:val="20"/>
          <w:szCs w:val="20"/>
        </w:rPr>
        <w:t>–</w:t>
      </w:r>
      <w:r w:rsidRPr="00B17B82">
        <w:rPr>
          <w:sz w:val="20"/>
          <w:szCs w:val="20"/>
        </w:rPr>
        <w:t xml:space="preserve"> </w:t>
      </w:r>
      <w:r w:rsidR="0008513F">
        <w:rPr>
          <w:sz w:val="20"/>
          <w:szCs w:val="20"/>
        </w:rPr>
        <w:t xml:space="preserve">(1) </w:t>
      </w:r>
      <w:r w:rsidRPr="00B17B82">
        <w:rPr>
          <w:sz w:val="20"/>
          <w:szCs w:val="20"/>
        </w:rPr>
        <w:t>steam reforming of natural gas produc</w:t>
      </w:r>
      <w:r w:rsidR="0008513F">
        <w:rPr>
          <w:sz w:val="20"/>
          <w:szCs w:val="20"/>
        </w:rPr>
        <w:t>es</w:t>
      </w:r>
      <w:r w:rsidRPr="00B17B82">
        <w:rPr>
          <w:sz w:val="20"/>
          <w:szCs w:val="20"/>
        </w:rPr>
        <w:t xml:space="preserve"> synthesis gas</w:t>
      </w:r>
      <w:r w:rsidR="0008513F">
        <w:rPr>
          <w:sz w:val="20"/>
          <w:szCs w:val="20"/>
        </w:rPr>
        <w:t xml:space="preserve"> (Eq. 1)</w:t>
      </w:r>
      <w:r w:rsidRPr="00B17B82">
        <w:rPr>
          <w:sz w:val="20"/>
          <w:szCs w:val="20"/>
        </w:rPr>
        <w:t>, which is converted to methanol via methanol synthesis reaction (</w:t>
      </w:r>
      <w:r w:rsidR="0008513F">
        <w:rPr>
          <w:sz w:val="20"/>
          <w:szCs w:val="20"/>
        </w:rPr>
        <w:t>Eq. 2)</w:t>
      </w:r>
      <w:r w:rsidRPr="00B17B82">
        <w:rPr>
          <w:sz w:val="20"/>
          <w:szCs w:val="20"/>
        </w:rPr>
        <w:t xml:space="preserve"> and eventually partial oxidation of methanol </w:t>
      </w:r>
      <w:r w:rsidR="0008513F" w:rsidRPr="00B17B82">
        <w:rPr>
          <w:sz w:val="20"/>
          <w:szCs w:val="20"/>
        </w:rPr>
        <w:t xml:space="preserve">at 270-400°C </w:t>
      </w:r>
      <w:r w:rsidRPr="00B17B82">
        <w:rPr>
          <w:sz w:val="20"/>
          <w:szCs w:val="20"/>
        </w:rPr>
        <w:t>leads to formaldehyde production</w:t>
      </w:r>
      <w:r w:rsidR="0008513F">
        <w:rPr>
          <w:sz w:val="20"/>
          <w:szCs w:val="20"/>
        </w:rPr>
        <w:t xml:space="preserve"> (Eq. 3)</w:t>
      </w:r>
      <w:r w:rsidRPr="00B17B82">
        <w:rPr>
          <w:sz w:val="20"/>
          <w:szCs w:val="20"/>
        </w:rPr>
        <w:t xml:space="preserve">. </w:t>
      </w:r>
    </w:p>
    <w:p w:rsidR="0008513F" w:rsidRDefault="0008513F" w:rsidP="00EB53EA">
      <w:pPr>
        <w:jc w:val="both"/>
        <w:rPr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>C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H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4</m:t>
            </m:r>
          </m:sub>
        </m:sSub>
        <m:r>
          <w:rPr>
            <w:rFonts w:ascii="Cambria Math" w:hAnsi="Cambria Math"/>
            <w:sz w:val="20"/>
            <w:szCs w:val="20"/>
          </w:rPr>
          <m:t>+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H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/>
            <w:sz w:val="20"/>
            <w:szCs w:val="20"/>
          </w:rPr>
          <m:t>O→CO+3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H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2</m:t>
            </m:r>
          </m:sub>
        </m:sSub>
      </m:oMath>
      <w:r w:rsidR="0058617D">
        <w:rPr>
          <w:sz w:val="20"/>
          <w:szCs w:val="20"/>
        </w:rPr>
        <w:tab/>
      </w:r>
      <w:r w:rsidR="0058617D">
        <w:rPr>
          <w:sz w:val="20"/>
          <w:szCs w:val="20"/>
        </w:rPr>
        <w:tab/>
      </w:r>
      <w:r w:rsidR="0058617D">
        <w:rPr>
          <w:sz w:val="20"/>
          <w:szCs w:val="20"/>
        </w:rPr>
        <w:tab/>
      </w:r>
      <m:oMath>
        <m:r>
          <w:rPr>
            <w:rFonts w:ascii="Cambria Math" w:hAnsi="Cambria Math"/>
            <w:sz w:val="20"/>
            <w:szCs w:val="20"/>
          </w:rPr>
          <m:t>∆</m:t>
        </m:r>
        <m:sSubSup>
          <m:sSub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H</m:t>
                </m:r>
              </m:e>
            </m:acc>
          </m:e>
          <m:sub>
            <m:r>
              <w:rPr>
                <w:rFonts w:ascii="Cambria Math" w:hAnsi="Cambria Math"/>
                <w:sz w:val="20"/>
                <w:szCs w:val="20"/>
              </w:rPr>
              <m:t>r</m:t>
            </m:r>
          </m:sub>
          <m:sup>
            <m:r>
              <w:rPr>
                <w:rFonts w:ascii="Cambria Math" w:hAnsi="Cambria Math"/>
                <w:sz w:val="20"/>
                <w:szCs w:val="20"/>
              </w:rPr>
              <m:t>o</m:t>
            </m:r>
          </m:sup>
        </m:sSubSup>
        <m:r>
          <w:rPr>
            <w:rFonts w:ascii="Cambria Math" w:hAnsi="Cambria Math"/>
            <w:sz w:val="20"/>
            <w:szCs w:val="20"/>
          </w:rPr>
          <m:t>=206.16 kJ/mol</m:t>
        </m:r>
      </m:oMath>
      <w:r w:rsidR="0007357E">
        <w:rPr>
          <w:sz w:val="20"/>
          <w:szCs w:val="20"/>
        </w:rPr>
        <w:tab/>
      </w:r>
      <w:r w:rsidR="0007357E">
        <w:rPr>
          <w:sz w:val="20"/>
          <w:szCs w:val="20"/>
        </w:rPr>
        <w:tab/>
      </w:r>
      <w:r w:rsidR="0007357E">
        <w:rPr>
          <w:sz w:val="20"/>
          <w:szCs w:val="20"/>
        </w:rPr>
        <w:tab/>
        <w:t>Eq. 1</w:t>
      </w:r>
    </w:p>
    <w:p w:rsidR="0007357E" w:rsidRDefault="0007357E" w:rsidP="00EB53EA">
      <w:pPr>
        <w:jc w:val="both"/>
        <w:rPr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>CO+2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H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/>
            <w:sz w:val="20"/>
            <w:szCs w:val="20"/>
          </w:rPr>
          <m:t>→C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H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3</m:t>
            </m:r>
          </m:sub>
        </m:sSub>
        <m:r>
          <w:rPr>
            <w:rFonts w:ascii="Cambria Math" w:hAnsi="Cambria Math"/>
            <w:sz w:val="20"/>
            <w:szCs w:val="20"/>
          </w:rPr>
          <m:t>OH</m:t>
        </m:r>
      </m:oMath>
      <w:r w:rsidRPr="0007357E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m:oMath>
        <m:r>
          <w:rPr>
            <w:rFonts w:ascii="Cambria Math" w:hAnsi="Cambria Math"/>
            <w:sz w:val="20"/>
            <w:szCs w:val="20"/>
          </w:rPr>
          <m:t>∆</m:t>
        </m:r>
        <m:sSubSup>
          <m:sSub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H</m:t>
                </m:r>
              </m:e>
            </m:acc>
          </m:e>
          <m:sub>
            <m:r>
              <w:rPr>
                <w:rFonts w:ascii="Cambria Math" w:hAnsi="Cambria Math"/>
                <w:sz w:val="20"/>
                <w:szCs w:val="20"/>
              </w:rPr>
              <m:t>r</m:t>
            </m:r>
          </m:sub>
          <m:sup>
            <m:r>
              <w:rPr>
                <w:rFonts w:ascii="Cambria Math" w:hAnsi="Cambria Math"/>
                <w:sz w:val="20"/>
                <w:szCs w:val="20"/>
              </w:rPr>
              <m:t>o</m:t>
            </m:r>
          </m:sup>
        </m:sSubSup>
        <m:r>
          <w:rPr>
            <w:rFonts w:ascii="Cambria Math" w:hAnsi="Cambria Math"/>
            <w:sz w:val="20"/>
            <w:szCs w:val="20"/>
          </w:rPr>
          <m:t>= -90.84 kJ/mol</m:t>
        </m:r>
      </m:oMath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Eq. 2</w:t>
      </w:r>
    </w:p>
    <w:p w:rsidR="0007357E" w:rsidRPr="0007357E" w:rsidRDefault="0007357E" w:rsidP="00EB53EA">
      <w:pPr>
        <w:jc w:val="both"/>
        <w:rPr>
          <w:sz w:val="20"/>
          <w:szCs w:val="20"/>
        </w:rPr>
      </w:pPr>
      <m:oMath>
        <m:r>
          <w:rPr>
            <w:rFonts w:ascii="Cambria Math" w:hAnsi="Cambria Math" w:cs="Times New Roman"/>
            <w:sz w:val="20"/>
            <w:szCs w:val="20"/>
          </w:rPr>
          <m:t>C</m:t>
        </m:r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H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3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 xml:space="preserve">OH+ </m:t>
        </m:r>
        <m:f>
          <m:f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Times New Roman"/>
                <w:sz w:val="20"/>
                <w:szCs w:val="20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O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 xml:space="preserve"> →C</m:t>
        </m:r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H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>O+</m:t>
        </m:r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H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>O</m:t>
        </m:r>
      </m:oMath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m:oMath>
        <m:r>
          <w:rPr>
            <w:rFonts w:ascii="Cambria Math" w:hAnsi="Cambria Math"/>
            <w:sz w:val="20"/>
            <w:szCs w:val="20"/>
          </w:rPr>
          <m:t>∆</m:t>
        </m:r>
        <m:sSubSup>
          <m:sSub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H</m:t>
                </m:r>
              </m:e>
            </m:acc>
          </m:e>
          <m:sub>
            <m:r>
              <w:rPr>
                <w:rFonts w:ascii="Cambria Math" w:hAnsi="Cambria Math"/>
                <w:sz w:val="20"/>
                <w:szCs w:val="20"/>
              </w:rPr>
              <m:t>r</m:t>
            </m:r>
          </m:sub>
          <m:sup>
            <m:r>
              <w:rPr>
                <w:rFonts w:ascii="Cambria Math" w:hAnsi="Cambria Math"/>
                <w:sz w:val="20"/>
                <w:szCs w:val="20"/>
              </w:rPr>
              <m:t>o</m:t>
            </m:r>
          </m:sup>
        </m:sSubSup>
        <m:r>
          <w:rPr>
            <w:rFonts w:ascii="Cambria Math" w:hAnsi="Cambria Math"/>
            <w:sz w:val="20"/>
            <w:szCs w:val="20"/>
          </w:rPr>
          <m:t>= -159 kJ/mol</m:t>
        </m:r>
      </m:oMath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Eq. 3</w:t>
      </w:r>
    </w:p>
    <w:p w:rsidR="0007357E" w:rsidRDefault="00D5712E" w:rsidP="00EB53EA">
      <w:pPr>
        <w:jc w:val="both"/>
        <w:rPr>
          <w:sz w:val="20"/>
          <w:szCs w:val="20"/>
        </w:rPr>
      </w:pPr>
      <w:r w:rsidRPr="00B17B82">
        <w:rPr>
          <w:sz w:val="20"/>
          <w:szCs w:val="20"/>
        </w:rPr>
        <w:t>In this study, formaldehyde is produced directly from synthesis gas at room temperature</w:t>
      </w:r>
      <w:r w:rsidR="0007357E">
        <w:rPr>
          <w:sz w:val="20"/>
          <w:szCs w:val="20"/>
        </w:rPr>
        <w:t xml:space="preserve"> using the following reaction –</w:t>
      </w:r>
    </w:p>
    <w:p w:rsidR="0007357E" w:rsidRPr="0007357E" w:rsidRDefault="0007357E" w:rsidP="00EB53EA">
      <w:pPr>
        <w:jc w:val="both"/>
        <w:rPr>
          <w:sz w:val="18"/>
          <w:szCs w:val="20"/>
        </w:rPr>
      </w:pPr>
      <m:oMath>
        <m:r>
          <w:rPr>
            <w:rFonts w:ascii="Cambria Math" w:hAnsi="Cambria Math"/>
            <w:sz w:val="20"/>
          </w:rPr>
          <m:t>CO+</m:t>
        </m:r>
        <m:sSub>
          <m:sSubPr>
            <m:ctrlPr>
              <w:rPr>
                <w:rFonts w:ascii="Cambria Math" w:hAnsi="Cambria Math"/>
                <w:i/>
                <w:sz w:val="20"/>
              </w:rPr>
            </m:ctrlPr>
          </m:sSubPr>
          <m:e>
            <m:r>
              <w:rPr>
                <w:rFonts w:ascii="Cambria Math" w:hAnsi="Cambria Math"/>
                <w:sz w:val="20"/>
              </w:rPr>
              <m:t>H</m:t>
            </m:r>
          </m:e>
          <m:sub>
            <m:r>
              <w:rPr>
                <w:rFonts w:ascii="Cambria Math" w:hAnsi="Cambria Math"/>
                <w:sz w:val="20"/>
              </w:rPr>
              <m:t>2</m:t>
            </m:r>
          </m:sub>
        </m:sSub>
        <m:r>
          <w:rPr>
            <w:rFonts w:ascii="Cambria Math" w:hAnsi="Cambria Math"/>
            <w:sz w:val="20"/>
          </w:rPr>
          <m:t>→C</m:t>
        </m:r>
        <m:sSub>
          <m:sSubPr>
            <m:ctrlPr>
              <w:rPr>
                <w:rFonts w:ascii="Cambria Math" w:hAnsi="Cambria Math"/>
                <w:i/>
                <w:sz w:val="20"/>
              </w:rPr>
            </m:ctrlPr>
          </m:sSubPr>
          <m:e>
            <m:r>
              <w:rPr>
                <w:rFonts w:ascii="Cambria Math" w:hAnsi="Cambria Math"/>
                <w:sz w:val="20"/>
              </w:rPr>
              <m:t>H</m:t>
            </m:r>
          </m:e>
          <m:sub>
            <m:r>
              <w:rPr>
                <w:rFonts w:ascii="Cambria Math" w:hAnsi="Cambria Math"/>
                <w:sz w:val="20"/>
              </w:rPr>
              <m:t>2</m:t>
            </m:r>
          </m:sub>
        </m:sSub>
        <m:r>
          <w:rPr>
            <w:rFonts w:ascii="Cambria Math" w:hAnsi="Cambria Math"/>
            <w:sz w:val="20"/>
          </w:rPr>
          <m:t>O</m:t>
        </m:r>
      </m:oMath>
      <w:r w:rsidRPr="0007357E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m:oMath>
        <m:r>
          <w:rPr>
            <w:rFonts w:ascii="Cambria Math" w:hAnsi="Cambria Math"/>
            <w:sz w:val="20"/>
            <w:szCs w:val="20"/>
          </w:rPr>
          <m:t>∆</m:t>
        </m:r>
        <m:sSubSup>
          <m:sSub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H</m:t>
                </m:r>
              </m:e>
            </m:acc>
          </m:e>
          <m:sub>
            <m:r>
              <w:rPr>
                <w:rFonts w:ascii="Cambria Math" w:hAnsi="Cambria Math"/>
                <w:sz w:val="20"/>
                <w:szCs w:val="20"/>
              </w:rPr>
              <m:t>r</m:t>
            </m:r>
          </m:sub>
          <m:sup>
            <m:r>
              <w:rPr>
                <w:rFonts w:ascii="Cambria Math" w:hAnsi="Cambria Math"/>
                <w:sz w:val="20"/>
                <w:szCs w:val="20"/>
              </w:rPr>
              <m:t>o</m:t>
            </m:r>
          </m:sup>
        </m:sSubSup>
        <m:r>
          <w:rPr>
            <w:rFonts w:ascii="Cambria Math" w:hAnsi="Cambria Math"/>
            <w:sz w:val="20"/>
            <w:szCs w:val="20"/>
          </w:rPr>
          <m:t>= -5.3 kJ/mol</m:t>
        </m:r>
      </m:oMath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Eq. 4</w:t>
      </w:r>
    </w:p>
    <w:p w:rsidR="006B28D3" w:rsidRPr="00B17B82" w:rsidRDefault="0036229A" w:rsidP="00EB53EA">
      <w:pPr>
        <w:jc w:val="both"/>
        <w:rPr>
          <w:sz w:val="20"/>
          <w:szCs w:val="20"/>
        </w:rPr>
      </w:pPr>
      <w:r>
        <w:rPr>
          <w:sz w:val="20"/>
          <w:szCs w:val="20"/>
        </w:rPr>
        <w:t>Initial e</w:t>
      </w:r>
      <w:r w:rsidR="00D5712E" w:rsidRPr="00B17B82">
        <w:rPr>
          <w:sz w:val="20"/>
          <w:szCs w:val="20"/>
        </w:rPr>
        <w:t>vidence of formaldehyde production was observed in Temperature Programmed Surface Reaction</w:t>
      </w:r>
      <w:r w:rsidR="0013518A">
        <w:rPr>
          <w:sz w:val="20"/>
          <w:szCs w:val="20"/>
        </w:rPr>
        <w:t xml:space="preserve"> (TPSR)</w:t>
      </w:r>
      <w:r w:rsidR="00D5712E" w:rsidRPr="00B17B82">
        <w:rPr>
          <w:sz w:val="20"/>
          <w:szCs w:val="20"/>
        </w:rPr>
        <w:t xml:space="preserve"> test using </w:t>
      </w:r>
      <w:proofErr w:type="spellStart"/>
      <w:r w:rsidR="00D5712E" w:rsidRPr="00B17B82">
        <w:rPr>
          <w:sz w:val="20"/>
          <w:szCs w:val="20"/>
        </w:rPr>
        <w:t>Pd</w:t>
      </w:r>
      <w:proofErr w:type="spellEnd"/>
      <w:r w:rsidR="00D5712E" w:rsidRPr="00B17B82">
        <w:rPr>
          <w:sz w:val="20"/>
          <w:szCs w:val="20"/>
        </w:rPr>
        <w:t>-Ni/Al</w:t>
      </w:r>
      <w:r w:rsidR="00D5712E" w:rsidRPr="0036229A">
        <w:rPr>
          <w:sz w:val="20"/>
          <w:szCs w:val="20"/>
          <w:vertAlign w:val="subscript"/>
        </w:rPr>
        <w:t>2</w:t>
      </w:r>
      <w:r w:rsidR="00D5712E" w:rsidRPr="00B17B82">
        <w:rPr>
          <w:sz w:val="20"/>
          <w:szCs w:val="20"/>
        </w:rPr>
        <w:t>O</w:t>
      </w:r>
      <w:r w:rsidR="00D5712E" w:rsidRPr="0036229A">
        <w:rPr>
          <w:sz w:val="20"/>
          <w:szCs w:val="20"/>
          <w:vertAlign w:val="subscript"/>
        </w:rPr>
        <w:t>3</w:t>
      </w:r>
      <w:r w:rsidR="00D5712E" w:rsidRPr="00B17B82">
        <w:rPr>
          <w:sz w:val="20"/>
          <w:szCs w:val="20"/>
        </w:rPr>
        <w:t xml:space="preserve"> catalyst</w:t>
      </w:r>
      <w:r>
        <w:rPr>
          <w:sz w:val="20"/>
          <w:szCs w:val="20"/>
        </w:rPr>
        <w:t xml:space="preserve"> at room temperature and atmospheric pressure</w:t>
      </w:r>
      <w:r w:rsidR="00D5712E" w:rsidRPr="00B17B82">
        <w:rPr>
          <w:sz w:val="20"/>
          <w:szCs w:val="20"/>
        </w:rPr>
        <w:t xml:space="preserve">. </w:t>
      </w:r>
      <w:r>
        <w:rPr>
          <w:sz w:val="20"/>
          <w:szCs w:val="20"/>
        </w:rPr>
        <w:t>F</w:t>
      </w:r>
      <w:r w:rsidR="00321FBF" w:rsidRPr="00B17B82">
        <w:rPr>
          <w:sz w:val="20"/>
          <w:szCs w:val="20"/>
        </w:rPr>
        <w:t xml:space="preserve">ormaldehyde production was </w:t>
      </w:r>
      <w:r>
        <w:rPr>
          <w:sz w:val="20"/>
          <w:szCs w:val="20"/>
        </w:rPr>
        <w:t xml:space="preserve">confirmed in a pressurised </w:t>
      </w:r>
      <w:r w:rsidR="00321FBF" w:rsidRPr="00B17B82">
        <w:rPr>
          <w:sz w:val="20"/>
          <w:szCs w:val="20"/>
        </w:rPr>
        <w:t>fixed bed reactor</w:t>
      </w:r>
      <w:r>
        <w:rPr>
          <w:sz w:val="20"/>
          <w:szCs w:val="20"/>
        </w:rPr>
        <w:t xml:space="preserve"> operating at room temperature and 20 – 120 bar pressure</w:t>
      </w:r>
      <w:r w:rsidR="00321FBF" w:rsidRPr="00B17B82">
        <w:rPr>
          <w:sz w:val="20"/>
          <w:szCs w:val="20"/>
        </w:rPr>
        <w:t xml:space="preserve">. Higher concentration of formaldehyde was achieved </w:t>
      </w:r>
      <w:r w:rsidR="00EB53EA" w:rsidRPr="00B17B82">
        <w:rPr>
          <w:sz w:val="20"/>
          <w:szCs w:val="20"/>
        </w:rPr>
        <w:t xml:space="preserve">in aqueous phase </w:t>
      </w:r>
      <w:r>
        <w:rPr>
          <w:sz w:val="20"/>
          <w:szCs w:val="20"/>
        </w:rPr>
        <w:t xml:space="preserve">reaction in a </w:t>
      </w:r>
      <w:r w:rsidR="00321FBF" w:rsidRPr="00B17B82">
        <w:rPr>
          <w:sz w:val="20"/>
          <w:szCs w:val="20"/>
        </w:rPr>
        <w:t>batch reactor</w:t>
      </w:r>
      <w:r>
        <w:rPr>
          <w:sz w:val="20"/>
          <w:szCs w:val="20"/>
        </w:rPr>
        <w:t xml:space="preserve"> operating at room temperature and 100 bar pressure</w:t>
      </w:r>
      <w:r w:rsidR="00321FBF" w:rsidRPr="00B17B82">
        <w:rPr>
          <w:sz w:val="20"/>
          <w:szCs w:val="20"/>
        </w:rPr>
        <w:t xml:space="preserve">. </w:t>
      </w:r>
    </w:p>
    <w:p w:rsidR="00D5712E" w:rsidRPr="00321FBF" w:rsidRDefault="00D5712E" w:rsidP="00D5712E">
      <w:pPr>
        <w:jc w:val="both"/>
        <w:rPr>
          <w:b/>
          <w:bCs/>
        </w:rPr>
      </w:pPr>
      <w:r w:rsidRPr="00321FBF">
        <w:rPr>
          <w:b/>
          <w:bCs/>
        </w:rPr>
        <w:t>Method:</w:t>
      </w:r>
    </w:p>
    <w:p w:rsidR="00D5712E" w:rsidRPr="00B17B82" w:rsidRDefault="00D5712E" w:rsidP="00EB53EA">
      <w:pPr>
        <w:jc w:val="both"/>
        <w:rPr>
          <w:sz w:val="20"/>
          <w:szCs w:val="20"/>
        </w:rPr>
      </w:pPr>
      <w:r w:rsidRPr="00B17B82">
        <w:rPr>
          <w:sz w:val="20"/>
          <w:szCs w:val="20"/>
        </w:rPr>
        <w:t>The catalyst</w:t>
      </w:r>
      <w:r w:rsidR="0036229A">
        <w:rPr>
          <w:sz w:val="20"/>
          <w:szCs w:val="20"/>
        </w:rPr>
        <w:t>s</w:t>
      </w:r>
      <w:r w:rsidRPr="00B17B82">
        <w:rPr>
          <w:sz w:val="20"/>
          <w:szCs w:val="20"/>
        </w:rPr>
        <w:t xml:space="preserve"> used in this process </w:t>
      </w:r>
      <w:r w:rsidR="0036229A">
        <w:rPr>
          <w:sz w:val="20"/>
          <w:szCs w:val="20"/>
        </w:rPr>
        <w:t>were</w:t>
      </w:r>
      <w:r w:rsidRPr="00B17B82">
        <w:rPr>
          <w:sz w:val="20"/>
          <w:szCs w:val="20"/>
        </w:rPr>
        <w:t xml:space="preserve"> produced using </w:t>
      </w:r>
      <w:r w:rsidR="0036229A">
        <w:rPr>
          <w:sz w:val="20"/>
          <w:szCs w:val="20"/>
        </w:rPr>
        <w:t xml:space="preserve">wet </w:t>
      </w:r>
      <w:r w:rsidRPr="00B17B82">
        <w:rPr>
          <w:sz w:val="20"/>
          <w:szCs w:val="20"/>
        </w:rPr>
        <w:t>impregnation</w:t>
      </w:r>
      <w:r w:rsidR="0036229A">
        <w:rPr>
          <w:sz w:val="20"/>
          <w:szCs w:val="20"/>
        </w:rPr>
        <w:t xml:space="preserve"> </w:t>
      </w:r>
      <w:r w:rsidRPr="00B17B82">
        <w:rPr>
          <w:sz w:val="20"/>
          <w:szCs w:val="20"/>
        </w:rPr>
        <w:t xml:space="preserve">method. </w:t>
      </w:r>
      <w:r w:rsidR="0036229A">
        <w:rPr>
          <w:sz w:val="20"/>
          <w:szCs w:val="20"/>
        </w:rPr>
        <w:t>Appropriate amount of Ni(NO</w:t>
      </w:r>
      <w:r w:rsidR="0036229A" w:rsidRPr="0036229A">
        <w:rPr>
          <w:sz w:val="20"/>
          <w:szCs w:val="20"/>
          <w:vertAlign w:val="subscript"/>
        </w:rPr>
        <w:t>3</w:t>
      </w:r>
      <w:r w:rsidR="0036229A">
        <w:rPr>
          <w:sz w:val="20"/>
          <w:szCs w:val="20"/>
        </w:rPr>
        <w:t>)</w:t>
      </w:r>
      <w:r w:rsidR="0036229A" w:rsidRPr="0036229A">
        <w:rPr>
          <w:sz w:val="20"/>
          <w:szCs w:val="20"/>
          <w:vertAlign w:val="subscript"/>
        </w:rPr>
        <w:t>2</w:t>
      </w:r>
      <w:r w:rsidR="0036229A">
        <w:rPr>
          <w:sz w:val="20"/>
          <w:szCs w:val="20"/>
        </w:rPr>
        <w:t>.6H</w:t>
      </w:r>
      <w:r w:rsidR="0036229A" w:rsidRPr="0036229A">
        <w:rPr>
          <w:sz w:val="20"/>
          <w:szCs w:val="20"/>
          <w:vertAlign w:val="subscript"/>
        </w:rPr>
        <w:t>2</w:t>
      </w:r>
      <w:r w:rsidR="0036229A">
        <w:rPr>
          <w:sz w:val="20"/>
          <w:szCs w:val="20"/>
        </w:rPr>
        <w:t xml:space="preserve">O and </w:t>
      </w:r>
      <w:proofErr w:type="spellStart"/>
      <w:r w:rsidR="0036229A">
        <w:rPr>
          <w:sz w:val="20"/>
          <w:szCs w:val="20"/>
        </w:rPr>
        <w:t>Pd</w:t>
      </w:r>
      <w:proofErr w:type="spellEnd"/>
      <w:r w:rsidR="0036229A">
        <w:rPr>
          <w:sz w:val="20"/>
          <w:szCs w:val="20"/>
        </w:rPr>
        <w:t>(NO</w:t>
      </w:r>
      <w:r w:rsidR="0036229A" w:rsidRPr="0036229A">
        <w:rPr>
          <w:sz w:val="20"/>
          <w:szCs w:val="20"/>
          <w:vertAlign w:val="subscript"/>
        </w:rPr>
        <w:t>3</w:t>
      </w:r>
      <w:r w:rsidR="0036229A">
        <w:rPr>
          <w:sz w:val="20"/>
          <w:szCs w:val="20"/>
        </w:rPr>
        <w:t>)</w:t>
      </w:r>
      <w:r w:rsidR="0036229A" w:rsidRPr="0036229A">
        <w:rPr>
          <w:sz w:val="20"/>
          <w:szCs w:val="20"/>
          <w:vertAlign w:val="subscript"/>
        </w:rPr>
        <w:t>2</w:t>
      </w:r>
      <w:r w:rsidR="0036229A">
        <w:rPr>
          <w:sz w:val="20"/>
          <w:szCs w:val="20"/>
        </w:rPr>
        <w:t xml:space="preserve"> 10 </w:t>
      </w:r>
      <w:proofErr w:type="spellStart"/>
      <w:r w:rsidR="0036229A">
        <w:rPr>
          <w:sz w:val="20"/>
          <w:szCs w:val="20"/>
        </w:rPr>
        <w:t>wt</w:t>
      </w:r>
      <w:proofErr w:type="spellEnd"/>
      <w:r w:rsidR="0036229A">
        <w:rPr>
          <w:sz w:val="20"/>
          <w:szCs w:val="20"/>
        </w:rPr>
        <w:t>% in 10wt% nitric acid solution precursors were added to commercial γ-Al</w:t>
      </w:r>
      <w:r w:rsidR="0036229A" w:rsidRPr="0036229A">
        <w:rPr>
          <w:sz w:val="20"/>
          <w:szCs w:val="20"/>
          <w:vertAlign w:val="subscript"/>
        </w:rPr>
        <w:t>2</w:t>
      </w:r>
      <w:r w:rsidR="0036229A">
        <w:rPr>
          <w:sz w:val="20"/>
          <w:szCs w:val="20"/>
        </w:rPr>
        <w:t>O</w:t>
      </w:r>
      <w:r w:rsidR="0036229A" w:rsidRPr="0036229A">
        <w:rPr>
          <w:sz w:val="20"/>
          <w:szCs w:val="20"/>
          <w:vertAlign w:val="subscript"/>
        </w:rPr>
        <w:t>3</w:t>
      </w:r>
      <w:r w:rsidR="0036229A">
        <w:rPr>
          <w:sz w:val="20"/>
          <w:szCs w:val="20"/>
        </w:rPr>
        <w:t xml:space="preserve"> suspended in 20 ml water. The mixture was stirred for 5 h at 50°C, followed by drying at 90°C</w:t>
      </w:r>
      <w:r w:rsidR="0013518A">
        <w:rPr>
          <w:sz w:val="20"/>
          <w:szCs w:val="20"/>
        </w:rPr>
        <w:t xml:space="preserve"> overnight. The dried catalyst was </w:t>
      </w:r>
      <w:proofErr w:type="spellStart"/>
      <w:r w:rsidR="0013518A">
        <w:rPr>
          <w:sz w:val="20"/>
          <w:szCs w:val="20"/>
        </w:rPr>
        <w:t>calcined</w:t>
      </w:r>
      <w:proofErr w:type="spellEnd"/>
      <w:r w:rsidR="0013518A">
        <w:rPr>
          <w:sz w:val="20"/>
          <w:szCs w:val="20"/>
        </w:rPr>
        <w:t xml:space="preserve"> at 500°C for 6 h.</w:t>
      </w:r>
      <w:r w:rsidR="0036229A">
        <w:rPr>
          <w:sz w:val="20"/>
          <w:szCs w:val="20"/>
        </w:rPr>
        <w:t xml:space="preserve"> </w:t>
      </w:r>
      <w:r w:rsidR="0013518A">
        <w:rPr>
          <w:sz w:val="20"/>
          <w:szCs w:val="20"/>
        </w:rPr>
        <w:t>T</w:t>
      </w:r>
      <w:r w:rsidRPr="00B17B82">
        <w:rPr>
          <w:sz w:val="20"/>
          <w:szCs w:val="20"/>
        </w:rPr>
        <w:t xml:space="preserve">he catalyst was </w:t>
      </w:r>
      <w:r w:rsidR="0013518A">
        <w:rPr>
          <w:sz w:val="20"/>
          <w:szCs w:val="20"/>
        </w:rPr>
        <w:t>reduced</w:t>
      </w:r>
      <w:r w:rsidRPr="00B17B82">
        <w:rPr>
          <w:sz w:val="20"/>
          <w:szCs w:val="20"/>
        </w:rPr>
        <w:t xml:space="preserve"> </w:t>
      </w:r>
      <w:r w:rsidR="0013518A">
        <w:rPr>
          <w:sz w:val="20"/>
          <w:szCs w:val="20"/>
        </w:rPr>
        <w:t>(</w:t>
      </w:r>
      <w:r w:rsidR="0013518A">
        <w:rPr>
          <w:i/>
          <w:sz w:val="20"/>
          <w:szCs w:val="20"/>
        </w:rPr>
        <w:t xml:space="preserve">in-situ for TPSR and fixed bed reactor test and ex-situ for batch reactor test) </w:t>
      </w:r>
      <w:r w:rsidR="0013518A">
        <w:rPr>
          <w:sz w:val="20"/>
          <w:szCs w:val="20"/>
        </w:rPr>
        <w:t xml:space="preserve">by flowing </w:t>
      </w:r>
      <w:r w:rsidRPr="00B17B82">
        <w:rPr>
          <w:sz w:val="20"/>
          <w:szCs w:val="20"/>
        </w:rPr>
        <w:t xml:space="preserve">50ml/min </w:t>
      </w:r>
      <w:r w:rsidR="0013518A">
        <w:rPr>
          <w:sz w:val="20"/>
          <w:szCs w:val="20"/>
        </w:rPr>
        <w:t>H</w:t>
      </w:r>
      <w:r w:rsidR="0013518A" w:rsidRPr="0013518A">
        <w:rPr>
          <w:sz w:val="20"/>
          <w:szCs w:val="20"/>
          <w:vertAlign w:val="subscript"/>
        </w:rPr>
        <w:t>2</w:t>
      </w:r>
      <w:r w:rsidRPr="00B17B82">
        <w:rPr>
          <w:sz w:val="20"/>
          <w:szCs w:val="20"/>
        </w:rPr>
        <w:t xml:space="preserve"> </w:t>
      </w:r>
      <w:r w:rsidR="0013518A">
        <w:rPr>
          <w:sz w:val="20"/>
          <w:szCs w:val="20"/>
        </w:rPr>
        <w:t xml:space="preserve">through </w:t>
      </w:r>
      <w:r w:rsidRPr="00B17B82">
        <w:rPr>
          <w:sz w:val="20"/>
          <w:szCs w:val="20"/>
        </w:rPr>
        <w:t>the catalyst bed for 5 h at 400°C</w:t>
      </w:r>
      <w:r w:rsidR="0013518A">
        <w:rPr>
          <w:sz w:val="20"/>
          <w:szCs w:val="20"/>
        </w:rPr>
        <w:t xml:space="preserve"> followed by </w:t>
      </w:r>
      <w:r w:rsidRPr="00B17B82">
        <w:rPr>
          <w:sz w:val="20"/>
          <w:szCs w:val="20"/>
        </w:rPr>
        <w:t>purg</w:t>
      </w:r>
      <w:r w:rsidR="0013518A">
        <w:rPr>
          <w:sz w:val="20"/>
          <w:szCs w:val="20"/>
        </w:rPr>
        <w:t>ing</w:t>
      </w:r>
      <w:r w:rsidRPr="00B17B82">
        <w:rPr>
          <w:sz w:val="20"/>
          <w:szCs w:val="20"/>
        </w:rPr>
        <w:t xml:space="preserve"> with </w:t>
      </w:r>
      <w:proofErr w:type="spellStart"/>
      <w:r w:rsidR="0013518A">
        <w:rPr>
          <w:sz w:val="20"/>
          <w:szCs w:val="20"/>
        </w:rPr>
        <w:t>Ar</w:t>
      </w:r>
      <w:proofErr w:type="spellEnd"/>
      <w:r w:rsidR="0013518A">
        <w:rPr>
          <w:sz w:val="20"/>
          <w:szCs w:val="20"/>
        </w:rPr>
        <w:t xml:space="preserve"> for 1 h at 400°C and finally cooled to room temperature under </w:t>
      </w:r>
      <w:proofErr w:type="spellStart"/>
      <w:r w:rsidR="0013518A">
        <w:rPr>
          <w:sz w:val="20"/>
          <w:szCs w:val="20"/>
        </w:rPr>
        <w:t>Ar</w:t>
      </w:r>
      <w:proofErr w:type="spellEnd"/>
      <w:r w:rsidR="0013518A">
        <w:rPr>
          <w:sz w:val="20"/>
          <w:szCs w:val="20"/>
        </w:rPr>
        <w:t xml:space="preserve"> flow</w:t>
      </w:r>
      <w:r w:rsidRPr="00B17B82">
        <w:rPr>
          <w:sz w:val="20"/>
          <w:szCs w:val="20"/>
        </w:rPr>
        <w:t>.</w:t>
      </w:r>
      <w:r w:rsidR="00F831DD">
        <w:rPr>
          <w:sz w:val="20"/>
          <w:szCs w:val="20"/>
        </w:rPr>
        <w:t xml:space="preserve"> In fixed bed reactor tests,</w:t>
      </w:r>
      <w:r w:rsidRPr="00B17B82">
        <w:rPr>
          <w:sz w:val="20"/>
          <w:szCs w:val="20"/>
        </w:rPr>
        <w:t xml:space="preserve"> </w:t>
      </w:r>
      <w:r w:rsidR="00F831DD">
        <w:rPr>
          <w:sz w:val="20"/>
          <w:szCs w:val="20"/>
        </w:rPr>
        <w:t>H</w:t>
      </w:r>
      <w:r w:rsidR="00F831DD" w:rsidRPr="00F831DD">
        <w:rPr>
          <w:sz w:val="20"/>
          <w:szCs w:val="20"/>
          <w:vertAlign w:val="subscript"/>
        </w:rPr>
        <w:t>2</w:t>
      </w:r>
      <w:r w:rsidR="00F831DD">
        <w:rPr>
          <w:sz w:val="20"/>
          <w:szCs w:val="20"/>
        </w:rPr>
        <w:t xml:space="preserve"> and CO were fed to the reactor in 1:1 mole ratio. </w:t>
      </w:r>
      <w:r w:rsidRPr="00B17B82">
        <w:rPr>
          <w:sz w:val="20"/>
          <w:szCs w:val="20"/>
        </w:rPr>
        <w:t>60 ml/min of gas mixture was pass</w:t>
      </w:r>
      <w:r w:rsidR="00F831DD">
        <w:rPr>
          <w:sz w:val="20"/>
          <w:szCs w:val="20"/>
        </w:rPr>
        <w:t>ed</w:t>
      </w:r>
      <w:r w:rsidR="00253E6A">
        <w:rPr>
          <w:sz w:val="20"/>
          <w:szCs w:val="20"/>
        </w:rPr>
        <w:t xml:space="preserve"> through 1 g </w:t>
      </w:r>
      <w:r w:rsidRPr="00B17B82">
        <w:rPr>
          <w:sz w:val="20"/>
          <w:szCs w:val="20"/>
        </w:rPr>
        <w:t xml:space="preserve">catalyst bed </w:t>
      </w:r>
      <w:r w:rsidR="00F831DD">
        <w:rPr>
          <w:sz w:val="20"/>
          <w:szCs w:val="20"/>
        </w:rPr>
        <w:t>for 4 h at room temperature and 20 -120 bar pressure</w:t>
      </w:r>
      <w:r w:rsidRPr="00B17B82">
        <w:rPr>
          <w:sz w:val="20"/>
          <w:szCs w:val="20"/>
        </w:rPr>
        <w:t xml:space="preserve">. The </w:t>
      </w:r>
      <w:r w:rsidR="00F831DD">
        <w:rPr>
          <w:sz w:val="20"/>
          <w:szCs w:val="20"/>
        </w:rPr>
        <w:t xml:space="preserve">gas stream leaving the reactor </w:t>
      </w:r>
      <w:r w:rsidRPr="00B17B82">
        <w:rPr>
          <w:sz w:val="20"/>
          <w:szCs w:val="20"/>
        </w:rPr>
        <w:t xml:space="preserve">was </w:t>
      </w:r>
      <w:r w:rsidR="00F831DD">
        <w:rPr>
          <w:sz w:val="20"/>
          <w:szCs w:val="20"/>
        </w:rPr>
        <w:t xml:space="preserve">passed through a series of two </w:t>
      </w:r>
      <w:r w:rsidRPr="00B17B82">
        <w:rPr>
          <w:sz w:val="20"/>
          <w:szCs w:val="20"/>
        </w:rPr>
        <w:t>scrubber</w:t>
      </w:r>
      <w:r w:rsidR="00F831DD">
        <w:rPr>
          <w:sz w:val="20"/>
          <w:szCs w:val="20"/>
        </w:rPr>
        <w:t>s</w:t>
      </w:r>
      <w:r w:rsidRPr="00B17B82">
        <w:rPr>
          <w:sz w:val="20"/>
          <w:szCs w:val="20"/>
        </w:rPr>
        <w:t xml:space="preserve"> filled with 40</w:t>
      </w:r>
      <w:r w:rsidR="00F831DD">
        <w:rPr>
          <w:sz w:val="20"/>
          <w:szCs w:val="20"/>
        </w:rPr>
        <w:t xml:space="preserve"> </w:t>
      </w:r>
      <w:r w:rsidRPr="00B17B82">
        <w:rPr>
          <w:sz w:val="20"/>
          <w:szCs w:val="20"/>
        </w:rPr>
        <w:t xml:space="preserve">ml of </w:t>
      </w:r>
      <w:r w:rsidR="00F831DD">
        <w:rPr>
          <w:sz w:val="20"/>
          <w:szCs w:val="20"/>
        </w:rPr>
        <w:t xml:space="preserve">5 v/v% </w:t>
      </w:r>
      <w:r w:rsidRPr="00B17B82">
        <w:rPr>
          <w:sz w:val="20"/>
          <w:szCs w:val="20"/>
        </w:rPr>
        <w:t xml:space="preserve">methanol </w:t>
      </w:r>
      <w:r w:rsidR="00F831DD">
        <w:rPr>
          <w:sz w:val="20"/>
          <w:szCs w:val="20"/>
        </w:rPr>
        <w:t xml:space="preserve">to recover </w:t>
      </w:r>
      <w:r w:rsidRPr="00B17B82">
        <w:rPr>
          <w:sz w:val="20"/>
          <w:szCs w:val="20"/>
        </w:rPr>
        <w:t>formaldehyde</w:t>
      </w:r>
      <w:r w:rsidR="00F831DD">
        <w:rPr>
          <w:sz w:val="20"/>
          <w:szCs w:val="20"/>
        </w:rPr>
        <w:t>.</w:t>
      </w:r>
      <w:r w:rsidRPr="00B17B82">
        <w:rPr>
          <w:sz w:val="20"/>
          <w:szCs w:val="20"/>
        </w:rPr>
        <w:t xml:space="preserve"> At the end of the run, formaldehyde concentration was measured using the </w:t>
      </w:r>
      <w:r w:rsidR="00B11B88">
        <w:rPr>
          <w:sz w:val="20"/>
          <w:szCs w:val="20"/>
        </w:rPr>
        <w:t>photometric cell</w:t>
      </w:r>
      <w:r w:rsidRPr="00B17B82">
        <w:rPr>
          <w:sz w:val="20"/>
          <w:szCs w:val="20"/>
        </w:rPr>
        <w:t xml:space="preserve"> </w:t>
      </w:r>
      <w:r w:rsidR="00FC48B0" w:rsidRPr="00B17B82">
        <w:rPr>
          <w:sz w:val="20"/>
          <w:szCs w:val="20"/>
        </w:rPr>
        <w:t xml:space="preserve">test kit </w:t>
      </w:r>
      <w:r w:rsidR="00F831DD">
        <w:rPr>
          <w:sz w:val="20"/>
          <w:szCs w:val="20"/>
        </w:rPr>
        <w:t>(Merck</w:t>
      </w:r>
      <w:r w:rsidR="00B11B88">
        <w:rPr>
          <w:sz w:val="20"/>
          <w:szCs w:val="20"/>
        </w:rPr>
        <w:t xml:space="preserve"> Millipore</w:t>
      </w:r>
      <w:r w:rsidR="00F831DD">
        <w:rPr>
          <w:sz w:val="20"/>
          <w:szCs w:val="20"/>
        </w:rPr>
        <w:t>)</w:t>
      </w:r>
      <w:r w:rsidR="00B11B88">
        <w:rPr>
          <w:sz w:val="20"/>
          <w:szCs w:val="20"/>
        </w:rPr>
        <w:t xml:space="preserve"> in a spectrophotometer</w:t>
      </w:r>
      <w:r w:rsidR="00F831DD">
        <w:rPr>
          <w:sz w:val="20"/>
          <w:szCs w:val="20"/>
        </w:rPr>
        <w:t>.</w:t>
      </w:r>
      <w:r w:rsidR="00FC48B0" w:rsidRPr="00B17B82">
        <w:rPr>
          <w:sz w:val="20"/>
          <w:szCs w:val="20"/>
        </w:rPr>
        <w:t xml:space="preserve"> </w:t>
      </w:r>
      <w:r w:rsidR="00EB53EA" w:rsidRPr="00B17B82">
        <w:rPr>
          <w:sz w:val="20"/>
          <w:szCs w:val="20"/>
        </w:rPr>
        <w:t>In</w:t>
      </w:r>
      <w:r w:rsidRPr="00B17B82">
        <w:rPr>
          <w:sz w:val="20"/>
          <w:szCs w:val="20"/>
        </w:rPr>
        <w:t xml:space="preserve"> the </w:t>
      </w:r>
      <w:r w:rsidR="00F831DD">
        <w:rPr>
          <w:sz w:val="20"/>
          <w:szCs w:val="20"/>
        </w:rPr>
        <w:t>batch reactor tests</w:t>
      </w:r>
      <w:r w:rsidRPr="00B17B82">
        <w:rPr>
          <w:sz w:val="20"/>
          <w:szCs w:val="20"/>
        </w:rPr>
        <w:t xml:space="preserve">, </w:t>
      </w:r>
      <w:r w:rsidR="00253E6A">
        <w:rPr>
          <w:sz w:val="20"/>
          <w:szCs w:val="20"/>
        </w:rPr>
        <w:t xml:space="preserve">1 g </w:t>
      </w:r>
      <w:r w:rsidRPr="00B17B82">
        <w:rPr>
          <w:sz w:val="20"/>
          <w:szCs w:val="20"/>
        </w:rPr>
        <w:t xml:space="preserve">reduced catalyst was added to </w:t>
      </w:r>
      <w:r w:rsidR="00F831DD" w:rsidRPr="00B17B82">
        <w:rPr>
          <w:sz w:val="20"/>
          <w:szCs w:val="20"/>
        </w:rPr>
        <w:t>40</w:t>
      </w:r>
      <w:r w:rsidR="00F831DD">
        <w:rPr>
          <w:sz w:val="20"/>
          <w:szCs w:val="20"/>
        </w:rPr>
        <w:t xml:space="preserve"> </w:t>
      </w:r>
      <w:r w:rsidR="00F831DD" w:rsidRPr="00B17B82">
        <w:rPr>
          <w:sz w:val="20"/>
          <w:szCs w:val="20"/>
        </w:rPr>
        <w:t xml:space="preserve">ml of </w:t>
      </w:r>
      <w:r w:rsidR="00F831DD">
        <w:rPr>
          <w:sz w:val="20"/>
          <w:szCs w:val="20"/>
        </w:rPr>
        <w:t xml:space="preserve">5 v/v% </w:t>
      </w:r>
      <w:r w:rsidR="00F831DD" w:rsidRPr="00B17B82">
        <w:rPr>
          <w:sz w:val="20"/>
          <w:szCs w:val="20"/>
        </w:rPr>
        <w:t xml:space="preserve">methanol </w:t>
      </w:r>
      <w:r w:rsidRPr="00B17B82">
        <w:rPr>
          <w:sz w:val="20"/>
          <w:szCs w:val="20"/>
        </w:rPr>
        <w:t>in a batch reactor</w:t>
      </w:r>
      <w:r w:rsidR="00F831DD">
        <w:rPr>
          <w:sz w:val="20"/>
          <w:szCs w:val="20"/>
        </w:rPr>
        <w:t xml:space="preserve"> and pressurized</w:t>
      </w:r>
      <w:r w:rsidRPr="00B17B82">
        <w:rPr>
          <w:sz w:val="20"/>
          <w:szCs w:val="20"/>
        </w:rPr>
        <w:t xml:space="preserve"> to </w:t>
      </w:r>
      <w:r w:rsidR="00F831DD">
        <w:rPr>
          <w:sz w:val="20"/>
          <w:szCs w:val="20"/>
        </w:rPr>
        <w:t>100 bar with 1:1 mole ratio H</w:t>
      </w:r>
      <w:r w:rsidR="00F831DD" w:rsidRPr="00F831DD">
        <w:rPr>
          <w:sz w:val="20"/>
          <w:szCs w:val="20"/>
          <w:vertAlign w:val="subscript"/>
        </w:rPr>
        <w:t>2</w:t>
      </w:r>
      <w:r w:rsidR="00F831DD">
        <w:rPr>
          <w:sz w:val="20"/>
          <w:szCs w:val="20"/>
        </w:rPr>
        <w:t xml:space="preserve"> and CO and stirred at 200 rpm for </w:t>
      </w:r>
      <w:r w:rsidR="00253E6A">
        <w:rPr>
          <w:sz w:val="20"/>
          <w:szCs w:val="20"/>
        </w:rPr>
        <w:t xml:space="preserve">2 – 24 </w:t>
      </w:r>
      <w:r w:rsidR="00F831DD">
        <w:rPr>
          <w:sz w:val="20"/>
          <w:szCs w:val="20"/>
        </w:rPr>
        <w:t>h</w:t>
      </w:r>
      <w:r w:rsidRPr="00B17B82">
        <w:rPr>
          <w:sz w:val="20"/>
          <w:szCs w:val="20"/>
        </w:rPr>
        <w:t xml:space="preserve">. At the end of the run, solution was filtered and formaldehyde concentration was </w:t>
      </w:r>
      <w:r w:rsidR="00B11B88">
        <w:rPr>
          <w:sz w:val="20"/>
          <w:szCs w:val="20"/>
        </w:rPr>
        <w:t xml:space="preserve">measured </w:t>
      </w:r>
      <w:r w:rsidRPr="00B17B82">
        <w:rPr>
          <w:sz w:val="20"/>
          <w:szCs w:val="20"/>
        </w:rPr>
        <w:t xml:space="preserve">by using </w:t>
      </w:r>
      <w:r w:rsidR="00B11B88">
        <w:rPr>
          <w:sz w:val="20"/>
          <w:szCs w:val="20"/>
        </w:rPr>
        <w:t>the above method</w:t>
      </w:r>
      <w:r w:rsidRPr="00B17B82">
        <w:rPr>
          <w:sz w:val="20"/>
          <w:szCs w:val="20"/>
        </w:rPr>
        <w:t>.</w:t>
      </w:r>
    </w:p>
    <w:p w:rsidR="003F5005" w:rsidRPr="00321FBF" w:rsidRDefault="003F5005" w:rsidP="00D5712E">
      <w:pPr>
        <w:jc w:val="both"/>
        <w:rPr>
          <w:b/>
          <w:bCs/>
        </w:rPr>
      </w:pPr>
      <w:r w:rsidRPr="00321FBF">
        <w:rPr>
          <w:b/>
          <w:bCs/>
        </w:rPr>
        <w:t>Results:</w:t>
      </w:r>
    </w:p>
    <w:p w:rsidR="00B707BC" w:rsidRPr="00B17B82" w:rsidRDefault="003F5005" w:rsidP="00FC48B0">
      <w:pPr>
        <w:jc w:val="both"/>
        <w:rPr>
          <w:sz w:val="20"/>
          <w:szCs w:val="20"/>
        </w:rPr>
      </w:pPr>
      <w:r w:rsidRPr="00B17B82">
        <w:rPr>
          <w:sz w:val="20"/>
          <w:szCs w:val="20"/>
        </w:rPr>
        <w:t xml:space="preserve">Based on a study done </w:t>
      </w:r>
      <w:r w:rsidR="00B46170">
        <w:rPr>
          <w:sz w:val="20"/>
          <w:szCs w:val="20"/>
        </w:rPr>
        <w:t xml:space="preserve">in </w:t>
      </w:r>
      <w:r w:rsidR="00D46B8B">
        <w:rPr>
          <w:sz w:val="20"/>
          <w:szCs w:val="20"/>
        </w:rPr>
        <w:t xml:space="preserve">HSC </w:t>
      </w:r>
      <w:proofErr w:type="spellStart"/>
      <w:r w:rsidR="00D46B8B">
        <w:rPr>
          <w:sz w:val="20"/>
          <w:szCs w:val="20"/>
        </w:rPr>
        <w:t>Chemistry</w:t>
      </w:r>
      <w:r w:rsidRPr="00B17B82">
        <w:rPr>
          <w:sz w:val="20"/>
          <w:szCs w:val="20"/>
          <w:vertAlign w:val="superscript"/>
        </w:rPr>
        <w:t>TM</w:t>
      </w:r>
      <w:proofErr w:type="spellEnd"/>
      <w:r w:rsidRPr="00B17B82">
        <w:rPr>
          <w:sz w:val="20"/>
          <w:szCs w:val="20"/>
        </w:rPr>
        <w:t xml:space="preserve"> software, it </w:t>
      </w:r>
      <w:r w:rsidR="00B46170">
        <w:rPr>
          <w:sz w:val="20"/>
          <w:szCs w:val="20"/>
        </w:rPr>
        <w:t>was</w:t>
      </w:r>
      <w:r w:rsidRPr="00B17B82">
        <w:rPr>
          <w:sz w:val="20"/>
          <w:szCs w:val="20"/>
        </w:rPr>
        <w:t xml:space="preserve"> concluded that high temperatures are not favour</w:t>
      </w:r>
      <w:r w:rsidR="00B46170">
        <w:rPr>
          <w:sz w:val="20"/>
          <w:szCs w:val="20"/>
        </w:rPr>
        <w:t>able for</w:t>
      </w:r>
      <w:r w:rsidRPr="00B17B82">
        <w:rPr>
          <w:sz w:val="20"/>
          <w:szCs w:val="20"/>
        </w:rPr>
        <w:t xml:space="preserve"> reaction</w:t>
      </w:r>
      <w:r w:rsidR="00B46170">
        <w:rPr>
          <w:sz w:val="20"/>
          <w:szCs w:val="20"/>
        </w:rPr>
        <w:t xml:space="preserve"> Eq. 4</w:t>
      </w:r>
      <w:r w:rsidRPr="00B17B82">
        <w:rPr>
          <w:sz w:val="20"/>
          <w:szCs w:val="20"/>
        </w:rPr>
        <w:t xml:space="preserve"> </w:t>
      </w:r>
      <w:r w:rsidR="00B46170">
        <w:rPr>
          <w:sz w:val="20"/>
          <w:szCs w:val="20"/>
        </w:rPr>
        <w:t xml:space="preserve">because </w:t>
      </w:r>
      <w:r w:rsidRPr="00B17B82">
        <w:rPr>
          <w:sz w:val="20"/>
          <w:szCs w:val="20"/>
        </w:rPr>
        <w:t>the Gibbs free energy of formation increases with temperature. This theoretical result was proven by running two experiments in a fixed bed reactor at room temperature (20°C) and at 40°C</w:t>
      </w:r>
      <w:r w:rsidR="00FC48B0" w:rsidRPr="00B17B82">
        <w:rPr>
          <w:sz w:val="20"/>
          <w:szCs w:val="20"/>
        </w:rPr>
        <w:t xml:space="preserve"> at 85bar</w:t>
      </w:r>
      <w:r w:rsidRPr="00B17B82">
        <w:rPr>
          <w:sz w:val="20"/>
          <w:szCs w:val="20"/>
        </w:rPr>
        <w:t xml:space="preserve">. </w:t>
      </w:r>
      <w:r w:rsidR="00FC48B0" w:rsidRPr="00B17B82">
        <w:rPr>
          <w:sz w:val="20"/>
          <w:szCs w:val="20"/>
        </w:rPr>
        <w:t>The formaldehyde concentration</w:t>
      </w:r>
      <w:r w:rsidR="00B46170">
        <w:rPr>
          <w:sz w:val="20"/>
          <w:szCs w:val="20"/>
        </w:rPr>
        <w:t>s</w:t>
      </w:r>
      <w:r w:rsidR="00FC48B0" w:rsidRPr="00B17B82">
        <w:rPr>
          <w:sz w:val="20"/>
          <w:szCs w:val="20"/>
        </w:rPr>
        <w:t xml:space="preserve"> </w:t>
      </w:r>
      <w:r w:rsidR="00B46170">
        <w:rPr>
          <w:sz w:val="20"/>
          <w:szCs w:val="20"/>
        </w:rPr>
        <w:t xml:space="preserve">measured in these tests were </w:t>
      </w:r>
      <w:r w:rsidR="00FC48B0" w:rsidRPr="00B17B82">
        <w:rPr>
          <w:sz w:val="20"/>
          <w:szCs w:val="20"/>
        </w:rPr>
        <w:t xml:space="preserve">0.17 ppm and 0.08 ppm, respectively. </w:t>
      </w:r>
      <w:r w:rsidRPr="00B17B82">
        <w:rPr>
          <w:sz w:val="20"/>
          <w:szCs w:val="20"/>
        </w:rPr>
        <w:t xml:space="preserve">Unlike temperature, </w:t>
      </w:r>
      <w:r w:rsidR="00B46170">
        <w:rPr>
          <w:sz w:val="20"/>
          <w:szCs w:val="20"/>
        </w:rPr>
        <w:t xml:space="preserve">Eq. 4 is directly proportional to </w:t>
      </w:r>
      <w:r w:rsidRPr="00B17B82">
        <w:rPr>
          <w:sz w:val="20"/>
          <w:szCs w:val="20"/>
        </w:rPr>
        <w:t>pressure</w:t>
      </w:r>
      <w:r w:rsidR="00B46170">
        <w:rPr>
          <w:sz w:val="20"/>
          <w:szCs w:val="20"/>
        </w:rPr>
        <w:t xml:space="preserve">. Increasing the pressure from 40 </w:t>
      </w:r>
      <w:proofErr w:type="gramStart"/>
      <w:r w:rsidR="00B46170">
        <w:rPr>
          <w:sz w:val="20"/>
          <w:szCs w:val="20"/>
        </w:rPr>
        <w:t>bar</w:t>
      </w:r>
      <w:proofErr w:type="gramEnd"/>
      <w:r w:rsidR="00B46170">
        <w:rPr>
          <w:sz w:val="20"/>
          <w:szCs w:val="20"/>
        </w:rPr>
        <w:t xml:space="preserve"> to 117 bar resulted in increase of </w:t>
      </w:r>
      <w:r w:rsidRPr="00B17B82">
        <w:rPr>
          <w:sz w:val="20"/>
          <w:szCs w:val="20"/>
        </w:rPr>
        <w:t xml:space="preserve">formaldehyde </w:t>
      </w:r>
      <w:r w:rsidR="00B46170">
        <w:rPr>
          <w:sz w:val="20"/>
          <w:szCs w:val="20"/>
        </w:rPr>
        <w:t xml:space="preserve">concentration from </w:t>
      </w:r>
      <w:r w:rsidRPr="00B17B82">
        <w:rPr>
          <w:sz w:val="20"/>
          <w:szCs w:val="20"/>
        </w:rPr>
        <w:t xml:space="preserve">0.09 ppm </w:t>
      </w:r>
      <w:r w:rsidR="00B46170">
        <w:rPr>
          <w:sz w:val="20"/>
          <w:szCs w:val="20"/>
        </w:rPr>
        <w:t xml:space="preserve">to </w:t>
      </w:r>
      <w:r w:rsidR="00B46170" w:rsidRPr="00B17B82">
        <w:rPr>
          <w:sz w:val="20"/>
          <w:szCs w:val="20"/>
        </w:rPr>
        <w:t>0.25 ppm</w:t>
      </w:r>
      <w:r w:rsidR="00B46170">
        <w:rPr>
          <w:sz w:val="20"/>
          <w:szCs w:val="20"/>
        </w:rPr>
        <w:t>.</w:t>
      </w:r>
      <w:r w:rsidRPr="00B17B82">
        <w:rPr>
          <w:sz w:val="20"/>
          <w:szCs w:val="20"/>
        </w:rPr>
        <w:t xml:space="preserve"> </w:t>
      </w:r>
      <w:r w:rsidR="00253E6A">
        <w:rPr>
          <w:sz w:val="20"/>
          <w:szCs w:val="20"/>
        </w:rPr>
        <w:t xml:space="preserve">Figure 1 shows </w:t>
      </w:r>
      <w:r w:rsidR="00253E6A">
        <w:rPr>
          <w:sz w:val="20"/>
          <w:szCs w:val="20"/>
        </w:rPr>
        <w:lastRenderedPageBreak/>
        <w:t>that the concentration increases linearly with respect to temperature. All the concentrations reported here are from the first scrubber in the fixed bed reactor setup.</w:t>
      </w:r>
    </w:p>
    <w:p w:rsidR="00253E6A" w:rsidRDefault="00253E6A" w:rsidP="00253E6A">
      <w:pPr>
        <w:keepNext/>
        <w:jc w:val="both"/>
      </w:pPr>
      <w:r>
        <w:rPr>
          <w:noProof/>
        </w:rPr>
        <w:drawing>
          <wp:inline distT="0" distB="0" distL="0" distR="0" wp14:anchorId="635E128A" wp14:editId="2AFA2335">
            <wp:extent cx="3575439" cy="260985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ssure vs Concentration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9" t="16569" r="17628" b="14652"/>
                    <a:stretch/>
                  </pic:blipFill>
                  <pic:spPr bwMode="auto">
                    <a:xfrm>
                      <a:off x="0" y="0"/>
                      <a:ext cx="3577975" cy="2611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B82" w:rsidRDefault="00253E6A" w:rsidP="00253E6A">
      <w:pPr>
        <w:pStyle w:val="Caption"/>
        <w:jc w:val="both"/>
      </w:pPr>
      <w:r>
        <w:t xml:space="preserve">Figure </w:t>
      </w:r>
      <w:r w:rsidR="00F40B29">
        <w:fldChar w:fldCharType="begin"/>
      </w:r>
      <w:r w:rsidR="00F40B29">
        <w:instrText xml:space="preserve"> SEQ Figure \* ARABIC </w:instrText>
      </w:r>
      <w:r w:rsidR="00F40B29">
        <w:fldChar w:fldCharType="separate"/>
      </w:r>
      <w:r w:rsidR="00BC206F">
        <w:rPr>
          <w:noProof/>
        </w:rPr>
        <w:t>1</w:t>
      </w:r>
      <w:r w:rsidR="00F40B29">
        <w:rPr>
          <w:noProof/>
        </w:rPr>
        <w:fldChar w:fldCharType="end"/>
      </w:r>
      <w:r>
        <w:t>: Formaldehyde concentration with respect to changes in pressure in the fixed reactor operating at room temperature</w:t>
      </w:r>
    </w:p>
    <w:p w:rsidR="00D46B8B" w:rsidRPr="00B17B82" w:rsidRDefault="003F5005" w:rsidP="00F40B29">
      <w:pPr>
        <w:jc w:val="both"/>
        <w:rPr>
          <w:sz w:val="20"/>
          <w:szCs w:val="20"/>
        </w:rPr>
      </w:pPr>
      <w:r w:rsidRPr="00B17B82">
        <w:rPr>
          <w:sz w:val="20"/>
          <w:szCs w:val="20"/>
        </w:rPr>
        <w:t xml:space="preserve">Since the </w:t>
      </w:r>
      <w:r w:rsidR="00253E6A">
        <w:rPr>
          <w:sz w:val="20"/>
          <w:szCs w:val="20"/>
        </w:rPr>
        <w:t xml:space="preserve">Eq. 4 </w:t>
      </w:r>
      <w:r w:rsidRPr="00B17B82">
        <w:rPr>
          <w:sz w:val="20"/>
          <w:szCs w:val="20"/>
        </w:rPr>
        <w:t xml:space="preserve">is thermodynamically limited, an aqueous phase process was tested in </w:t>
      </w:r>
      <w:r w:rsidR="00253E6A">
        <w:rPr>
          <w:sz w:val="20"/>
          <w:szCs w:val="20"/>
        </w:rPr>
        <w:t xml:space="preserve">the batch reactor. This would </w:t>
      </w:r>
      <w:r w:rsidRPr="00B17B82">
        <w:rPr>
          <w:sz w:val="20"/>
          <w:szCs w:val="20"/>
        </w:rPr>
        <w:t xml:space="preserve">shift the equilibrium </w:t>
      </w:r>
      <w:r w:rsidR="00253E6A">
        <w:rPr>
          <w:sz w:val="20"/>
          <w:szCs w:val="20"/>
        </w:rPr>
        <w:t>of the reaction by removing formaldehyde from the catalyst surface and absorbing it in methanol/water mixture</w:t>
      </w:r>
      <w:r w:rsidRPr="00B17B82">
        <w:rPr>
          <w:sz w:val="20"/>
          <w:szCs w:val="20"/>
        </w:rPr>
        <w:t>. At room temperature (25-26°C) and 100bar, up to 10.9 ppm formaldehyde was achieved using a batch reactor after 24 hours of operation.</w:t>
      </w:r>
      <w:r w:rsidR="009840B3" w:rsidRPr="00B17B82">
        <w:rPr>
          <w:sz w:val="20"/>
          <w:szCs w:val="20"/>
        </w:rPr>
        <w:t xml:space="preserve"> </w:t>
      </w:r>
      <w:r w:rsidR="00550B49" w:rsidRPr="00B17B82">
        <w:rPr>
          <w:sz w:val="20"/>
          <w:szCs w:val="20"/>
        </w:rPr>
        <w:t xml:space="preserve"> </w:t>
      </w:r>
      <w:r w:rsidR="00253E6A">
        <w:rPr>
          <w:sz w:val="20"/>
          <w:szCs w:val="20"/>
        </w:rPr>
        <w:t xml:space="preserve">Figure 2 shows that the formaldehyde concentration increased </w:t>
      </w:r>
      <w:bookmarkStart w:id="0" w:name="_GoBack"/>
      <w:bookmarkEnd w:id="0"/>
      <w:r w:rsidR="00253E6A">
        <w:rPr>
          <w:sz w:val="20"/>
          <w:szCs w:val="20"/>
        </w:rPr>
        <w:t xml:space="preserve">with time. Interestingly, the formaldehyde concentration achieved at </w:t>
      </w:r>
      <w:r w:rsidR="00D46B8B">
        <w:rPr>
          <w:sz w:val="20"/>
          <w:szCs w:val="20"/>
        </w:rPr>
        <w:t xml:space="preserve">4 h in the batch reactor is more than the gas phase reaction carried out in the fixed bed reactor. </w:t>
      </w:r>
    </w:p>
    <w:p w:rsidR="00BC206F" w:rsidRDefault="00341765" w:rsidP="00BC206F">
      <w:pPr>
        <w:keepNext/>
        <w:jc w:val="both"/>
      </w:pPr>
      <w:r>
        <w:rPr>
          <w:noProof/>
        </w:rPr>
        <w:drawing>
          <wp:inline distT="0" distB="0" distL="0" distR="0">
            <wp:extent cx="3398281" cy="261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281" cy="26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06F" w:rsidRDefault="00BC206F" w:rsidP="00BC206F">
      <w:pPr>
        <w:pStyle w:val="Caption"/>
        <w:jc w:val="both"/>
      </w:pPr>
      <w:r>
        <w:t xml:space="preserve">Figure </w:t>
      </w:r>
      <w:r w:rsidR="00F40B29">
        <w:fldChar w:fldCharType="begin"/>
      </w:r>
      <w:r w:rsidR="00F40B29">
        <w:instrText xml:space="preserve"> SEQ Figure \* ARABIC </w:instrText>
      </w:r>
      <w:r w:rsidR="00F40B29">
        <w:fldChar w:fldCharType="separate"/>
      </w:r>
      <w:r>
        <w:rPr>
          <w:noProof/>
        </w:rPr>
        <w:t>2</w:t>
      </w:r>
      <w:r w:rsidR="00F40B29">
        <w:rPr>
          <w:noProof/>
        </w:rPr>
        <w:fldChar w:fldCharType="end"/>
      </w:r>
      <w:r>
        <w:t xml:space="preserve">: Formaldehyde concentration with respect to changes in time in the batch reactor operating at room temperature and 100 </w:t>
      </w:r>
      <w:proofErr w:type="gramStart"/>
      <w:r>
        <w:t>bar</w:t>
      </w:r>
      <w:proofErr w:type="gramEnd"/>
    </w:p>
    <w:p w:rsidR="00550B49" w:rsidRDefault="00550B49" w:rsidP="00BC206F">
      <w:pPr>
        <w:pStyle w:val="Caption"/>
        <w:jc w:val="both"/>
      </w:pPr>
    </w:p>
    <w:sectPr w:rsidR="00550B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8D3"/>
    <w:rsid w:val="0007357E"/>
    <w:rsid w:val="0008513F"/>
    <w:rsid w:val="00102F47"/>
    <w:rsid w:val="0013518A"/>
    <w:rsid w:val="00253E6A"/>
    <w:rsid w:val="00284951"/>
    <w:rsid w:val="00321FBF"/>
    <w:rsid w:val="00341765"/>
    <w:rsid w:val="0036229A"/>
    <w:rsid w:val="003F5005"/>
    <w:rsid w:val="00550B49"/>
    <w:rsid w:val="0058617D"/>
    <w:rsid w:val="006B28D3"/>
    <w:rsid w:val="008B31B4"/>
    <w:rsid w:val="008C4112"/>
    <w:rsid w:val="00982CA0"/>
    <w:rsid w:val="009840B3"/>
    <w:rsid w:val="00B11B88"/>
    <w:rsid w:val="00B17B82"/>
    <w:rsid w:val="00B46170"/>
    <w:rsid w:val="00B707BC"/>
    <w:rsid w:val="00BC206F"/>
    <w:rsid w:val="00D46B8B"/>
    <w:rsid w:val="00D5712E"/>
    <w:rsid w:val="00D827E4"/>
    <w:rsid w:val="00EB53EA"/>
    <w:rsid w:val="00F40B29"/>
    <w:rsid w:val="00F831DD"/>
    <w:rsid w:val="00FC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2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CA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8513F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253E6A"/>
    <w:pPr>
      <w:spacing w:line="240" w:lineRule="auto"/>
    </w:pPr>
    <w:rPr>
      <w:b/>
      <w:bCs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6B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B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B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B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B8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2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CA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8513F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253E6A"/>
    <w:pPr>
      <w:spacing w:line="240" w:lineRule="auto"/>
    </w:pPr>
    <w:rPr>
      <w:b/>
      <w:bCs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6B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B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B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B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B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Alimohammad Bahmanpour</dc:creator>
  <cp:lastModifiedBy>Alimohammad Bahmanpour</cp:lastModifiedBy>
  <cp:revision>3</cp:revision>
  <dcterms:created xsi:type="dcterms:W3CDTF">2014-05-12T02:55:00Z</dcterms:created>
  <dcterms:modified xsi:type="dcterms:W3CDTF">2014-05-12T04:25:00Z</dcterms:modified>
</cp:coreProperties>
</file>