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0E2" w:rsidRDefault="000E50E2" w:rsidP="00A72619">
      <w:pPr>
        <w:pStyle w:val="NoSpacing"/>
        <w:jc w:val="center"/>
      </w:pPr>
      <w:r>
        <w:t>Nate Gomes</w:t>
      </w:r>
      <w:r w:rsidR="00112F03">
        <w:t xml:space="preserve"> (nategomes@my.uri.edu)</w:t>
      </w:r>
    </w:p>
    <w:p w:rsidR="000E50E2" w:rsidRDefault="000E50E2" w:rsidP="00A72619">
      <w:pPr>
        <w:pStyle w:val="NoSpacing"/>
        <w:jc w:val="center"/>
      </w:pPr>
      <w:proofErr w:type="spellStart"/>
      <w:r>
        <w:t>AIChE</w:t>
      </w:r>
      <w:proofErr w:type="spellEnd"/>
      <w:r>
        <w:t xml:space="preserve"> - URI Student Chapter</w:t>
      </w:r>
    </w:p>
    <w:p w:rsidR="00ED1322" w:rsidRDefault="00ED1322" w:rsidP="00A72619">
      <w:pPr>
        <w:pStyle w:val="NoSpacing"/>
        <w:jc w:val="center"/>
      </w:pPr>
      <w:r>
        <w:t xml:space="preserve">Abstract for </w:t>
      </w:r>
      <w:proofErr w:type="spellStart"/>
      <w:r>
        <w:t>AIChE</w:t>
      </w:r>
      <w:proofErr w:type="spellEnd"/>
      <w:r>
        <w:t xml:space="preserve"> National Student Conference</w:t>
      </w:r>
    </w:p>
    <w:p w:rsidR="00ED1322" w:rsidRDefault="00ED1322" w:rsidP="00A72619">
      <w:pPr>
        <w:pStyle w:val="NoSpacing"/>
        <w:jc w:val="center"/>
      </w:pPr>
      <w:r>
        <w:t>Fall 2014</w:t>
      </w:r>
    </w:p>
    <w:p w:rsidR="000E50E2" w:rsidRDefault="000E50E2" w:rsidP="000E50E2">
      <w:pPr>
        <w:pStyle w:val="NoSpacing"/>
      </w:pPr>
    </w:p>
    <w:p w:rsidR="000E50E2" w:rsidRDefault="00A72619" w:rsidP="000E50E2">
      <w:pPr>
        <w:pStyle w:val="NoSpacing"/>
        <w:jc w:val="center"/>
      </w:pPr>
      <w:r>
        <w:t xml:space="preserve">Microstructural </w:t>
      </w:r>
      <w:r w:rsidR="000E50E2">
        <w:t xml:space="preserve">Analysis of Colloidal Silver </w:t>
      </w:r>
      <w:r>
        <w:t>Precipitates</w:t>
      </w:r>
      <w:bookmarkStart w:id="0" w:name="_GoBack"/>
      <w:bookmarkEnd w:id="0"/>
    </w:p>
    <w:p w:rsidR="000E50E2" w:rsidRDefault="000E50E2" w:rsidP="000E50E2">
      <w:pPr>
        <w:pStyle w:val="NoSpacing"/>
        <w:jc w:val="center"/>
      </w:pPr>
    </w:p>
    <w:p w:rsidR="002A1D4B" w:rsidRDefault="00EF5600" w:rsidP="002A1D4B">
      <w:pPr>
        <w:ind w:firstLine="720"/>
      </w:pPr>
      <w:r>
        <w:t>This investigation focuses on</w:t>
      </w:r>
      <w:r w:rsidR="000E50E2">
        <w:t xml:space="preserve"> the characterization of colloidal s</w:t>
      </w:r>
      <w:r>
        <w:t>ilver particles precipitated from an</w:t>
      </w:r>
      <w:r w:rsidR="002A1D4B">
        <w:t xml:space="preserve"> ammonium nitrate solution </w:t>
      </w:r>
      <w:r w:rsidR="000E50E2">
        <w:t>by neutr</w:t>
      </w:r>
      <w:r w:rsidR="002A1D4B">
        <w:t>alization of silver nitrate</w:t>
      </w:r>
      <w:r>
        <w:t xml:space="preserve"> using</w:t>
      </w:r>
      <w:r w:rsidR="000E50E2">
        <w:t xml:space="preserve"> ammonium hydroxide.  </w:t>
      </w:r>
      <w:r w:rsidR="002A1D4B">
        <w:t xml:space="preserve">Pellets of silver were reacted with nitric acid to form silver nitrate solution and allowed to cool and dry.  Ammonium hydroxide was added to the silver nitrate crystals, forming an ammonium nitrate solution with </w:t>
      </w:r>
      <w:proofErr w:type="spellStart"/>
      <w:r w:rsidR="002A1D4B">
        <w:t>nanoscopic</w:t>
      </w:r>
      <w:proofErr w:type="spellEnd"/>
      <w:r w:rsidR="002A1D4B">
        <w:t xml:space="preserve"> silver colloids d</w:t>
      </w:r>
      <w:r>
        <w:t>ispersed throughout the liquid phase</w:t>
      </w:r>
      <w:r w:rsidR="002A1D4B">
        <w:t xml:space="preserve">.  These </w:t>
      </w:r>
      <w:r>
        <w:t xml:space="preserve">preliminary </w:t>
      </w:r>
      <w:r w:rsidR="002A1D4B">
        <w:t>react</w:t>
      </w:r>
      <w:r>
        <w:t>ion steps were necessary to produce the desired</w:t>
      </w:r>
      <w:r w:rsidR="002A1D4B">
        <w:t xml:space="preserve"> final </w:t>
      </w:r>
      <w:r>
        <w:t>product, i.e. a fine</w:t>
      </w:r>
      <w:r w:rsidR="002A1D4B">
        <w:t xml:space="preserve"> silver</w:t>
      </w:r>
      <w:r>
        <w:t xml:space="preserve"> precipitate having the desired particle size and particle size distribution.  These precipitated powders are</w:t>
      </w:r>
      <w:r w:rsidR="002A1D4B">
        <w:t xml:space="preserve"> </w:t>
      </w:r>
      <w:r>
        <w:t xml:space="preserve">routinely </w:t>
      </w:r>
      <w:r w:rsidR="002A1D4B">
        <w:t>made in industry for use in several</w:t>
      </w:r>
      <w:r>
        <w:t xml:space="preserve"> high performance electrical</w:t>
      </w:r>
      <w:r w:rsidR="002A1D4B">
        <w:t xml:space="preserve"> applications.  We are investigating methods for fine-tuning the</w:t>
      </w:r>
      <w:r>
        <w:t xml:space="preserve"> particle size distribution of the </w:t>
      </w:r>
      <w:r w:rsidR="002A1D4B">
        <w:t>silver powders</w:t>
      </w:r>
      <w:r>
        <w:t xml:space="preserve"> produced by this precipitation process</w:t>
      </w:r>
      <w:r w:rsidR="002A1D4B">
        <w:t xml:space="preserve">.  We believe if we can form uniform </w:t>
      </w:r>
      <w:r w:rsidR="006E6426">
        <w:t>size silver colloids</w:t>
      </w:r>
      <w:r w:rsidR="002A1D4B">
        <w:t xml:space="preserve">, we may be able to </w:t>
      </w:r>
      <w:r w:rsidR="006E6426">
        <w:t xml:space="preserve">use these as seed crystals to </w:t>
      </w:r>
      <w:r w:rsidR="002A1D4B">
        <w:t xml:space="preserve">grow </w:t>
      </w:r>
      <w:r w:rsidR="006E6426">
        <w:t>the desired silver precipitates with the desired particle size and size distribution</w:t>
      </w:r>
      <w:r w:rsidR="002A1D4B">
        <w:t>.</w:t>
      </w:r>
    </w:p>
    <w:p w:rsidR="000E50E2" w:rsidRDefault="00541200" w:rsidP="002A1D4B">
      <w:pPr>
        <w:ind w:firstLine="720"/>
      </w:pPr>
      <w:r>
        <w:t>S</w:t>
      </w:r>
      <w:r w:rsidR="000E50E2">
        <w:t xml:space="preserve">ilver </w:t>
      </w:r>
      <w:r w:rsidR="002A1D4B">
        <w:t>colloids</w:t>
      </w:r>
      <w:r w:rsidR="000E50E2">
        <w:t xml:space="preserve"> were isolated </w:t>
      </w:r>
      <w:r w:rsidR="001A768B">
        <w:t xml:space="preserve">and </w:t>
      </w:r>
      <w:r>
        <w:t>imaged for microstructural and chemical analysis using Scanning Electron Microscopy and EDS (Energy-Dispersive analysis of X-rays).</w:t>
      </w:r>
      <w:r w:rsidR="001A768B">
        <w:t xml:space="preserve"> </w:t>
      </w:r>
      <w:r>
        <w:t>E</w:t>
      </w:r>
      <w:r w:rsidR="006E6426">
        <w:t>lemental analysis of the colloids indicated they were largely silver</w:t>
      </w:r>
      <w:r>
        <w:t xml:space="preserve"> and t</w:t>
      </w:r>
      <w:r w:rsidR="006E6426">
        <w:t xml:space="preserve">he resulting silver colloids </w:t>
      </w:r>
      <w:r>
        <w:t>appeared to form a</w:t>
      </w:r>
      <w:r w:rsidR="006E6426">
        <w:t xml:space="preserve"> </w:t>
      </w:r>
      <w:proofErr w:type="spellStart"/>
      <w:r w:rsidR="006E6426">
        <w:t>monodisperse</w:t>
      </w:r>
      <w:proofErr w:type="spellEnd"/>
      <w:r w:rsidR="006E6426">
        <w:t xml:space="preserve"> with a mean particle size of one micrometer (</w:t>
      </w:r>
      <w:r w:rsidR="00A72619">
        <w:t xml:space="preserve">in </w:t>
      </w:r>
      <w:r w:rsidR="006E6426">
        <w:t>diameter)</w:t>
      </w:r>
      <w:r w:rsidR="002A1D4B">
        <w:t xml:space="preserve">.  </w:t>
      </w:r>
      <w:r>
        <w:t>This confirms our hypothesis that the uniformity of the silver colloids was sufficient to act as a template for subsequent growth of the silver particles with the desired particle size and particle size distribution.</w:t>
      </w:r>
    </w:p>
    <w:sectPr w:rsidR="000E50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0E2"/>
    <w:rsid w:val="000E50E2"/>
    <w:rsid w:val="00112F03"/>
    <w:rsid w:val="001A768B"/>
    <w:rsid w:val="002A1D4B"/>
    <w:rsid w:val="00541200"/>
    <w:rsid w:val="006E6426"/>
    <w:rsid w:val="0072380C"/>
    <w:rsid w:val="00A72619"/>
    <w:rsid w:val="00E95407"/>
    <w:rsid w:val="00ED1322"/>
    <w:rsid w:val="00EF5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E50E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E50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690</TotalTime>
  <Pages>1</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Nate Gomes</dc:creator>
  <cp:lastModifiedBy>Nate Gomes</cp:lastModifiedBy>
  <cp:revision>5</cp:revision>
  <dcterms:created xsi:type="dcterms:W3CDTF">2014-10-28T22:14:00Z</dcterms:created>
  <dcterms:modified xsi:type="dcterms:W3CDTF">2014-10-30T03:00:00Z</dcterms:modified>
</cp:coreProperties>
</file>