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F9A" w:rsidRPr="00C14F9A" w:rsidRDefault="00C14F9A" w:rsidP="00C14F9A">
      <w:pPr>
        <w:pStyle w:val="a3"/>
        <w:wordWrap/>
        <w:jc w:val="center"/>
        <w:rPr>
          <w:rFonts w:ascii="Times New Roman" w:hAnsi="Times New Roman" w:cs="Times New Roman"/>
          <w:b/>
          <w:sz w:val="24"/>
        </w:rPr>
      </w:pPr>
      <w:r w:rsidRPr="00C14F9A">
        <w:rPr>
          <w:rFonts w:ascii="Times New Roman" w:eastAsia="함초롬바탕" w:hAnsi="Times New Roman" w:cs="Times New Roman"/>
          <w:b/>
          <w:sz w:val="24"/>
          <w:shd w:val="clear" w:color="auto" w:fill="FFFFFF"/>
        </w:rPr>
        <w:t xml:space="preserve">Fabrication and characterization of </w:t>
      </w:r>
      <w:proofErr w:type="spellStart"/>
      <w:r w:rsidRPr="00C14F9A">
        <w:rPr>
          <w:rFonts w:ascii="Times New Roman" w:eastAsia="함초롬바탕" w:hAnsi="Times New Roman" w:cs="Times New Roman"/>
          <w:b/>
          <w:sz w:val="24"/>
          <w:shd w:val="clear" w:color="auto" w:fill="FFFFFF"/>
        </w:rPr>
        <w:t>Polybenzimidazole</w:t>
      </w:r>
      <w:proofErr w:type="spellEnd"/>
      <w:r w:rsidRPr="00C14F9A">
        <w:rPr>
          <w:rFonts w:ascii="Times New Roman" w:eastAsia="함초롬바탕" w:hAnsi="Times New Roman" w:cs="Times New Roman"/>
          <w:b/>
          <w:sz w:val="24"/>
          <w:shd w:val="clear" w:color="auto" w:fill="FFFFFF"/>
        </w:rPr>
        <w:t>-multiwall carbon nanotubes composite membrane for gas separation</w:t>
      </w:r>
    </w:p>
    <w:p w:rsidR="00C14F9A" w:rsidRDefault="00C14F9A" w:rsidP="00C14F9A">
      <w:pPr>
        <w:pStyle w:val="a3"/>
        <w:wordWrap/>
        <w:jc w:val="center"/>
      </w:pPr>
    </w:p>
    <w:p w:rsidR="00C14F9A" w:rsidRPr="003D2B56" w:rsidRDefault="00C14F9A" w:rsidP="00C14F9A">
      <w:pPr>
        <w:pStyle w:val="11"/>
        <w:wordWrap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 xml:space="preserve">Moon Ki </w:t>
      </w:r>
      <w:proofErr w:type="spellStart"/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>Jeong</w:t>
      </w:r>
      <w:proofErr w:type="spellEnd"/>
      <w:r w:rsidRPr="003D2B56">
        <w:rPr>
          <w:rFonts w:ascii="Times New Roman" w:eastAsia="한양신명조" w:hAnsi="Times New Roman" w:cs="Times New Roman"/>
          <w:sz w:val="22"/>
        </w:rPr>
        <w:t>, Sang Yong Nam</w:t>
      </w:r>
      <w:r w:rsidRPr="003D2B56">
        <w:rPr>
          <w:rFonts w:ascii="Times New Roman" w:eastAsia="한양신명조" w:hAnsi="Times New Roman" w:cs="Times New Roman"/>
          <w:sz w:val="22"/>
          <w:vertAlign w:val="superscript"/>
        </w:rPr>
        <w:t>*</w:t>
      </w:r>
    </w:p>
    <w:p w:rsidR="00C14F9A" w:rsidRPr="003D2B56" w:rsidRDefault="00C14F9A" w:rsidP="00C14F9A">
      <w:pPr>
        <w:pStyle w:val="Affiliation"/>
        <w:widowControl w:val="0"/>
        <w:snapToGrid w:val="0"/>
        <w:spacing w:line="360" w:lineRule="auto"/>
        <w:ind w:left="0"/>
        <w:jc w:val="center"/>
        <w:rPr>
          <w:rFonts w:ascii="Times New Roman" w:hAnsi="Times New Roman" w:cs="Times New Roman"/>
          <w:sz w:val="22"/>
        </w:rPr>
      </w:pPr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 xml:space="preserve">Department of Materials Engineering and Convergence Technology, Engineering Research Institute, </w:t>
      </w:r>
      <w:proofErr w:type="spellStart"/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>Gyeongsang</w:t>
      </w:r>
      <w:proofErr w:type="spellEnd"/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 xml:space="preserve"> National University,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3D2B56">
        <w:rPr>
          <w:rFonts w:ascii="Times New Roman" w:eastAsia="한양신명조" w:hAnsi="Times New Roman" w:cs="Times New Roman"/>
          <w:sz w:val="22"/>
          <w:u w:val="single" w:color="000000"/>
        </w:rPr>
        <w:t>Jinju 660-701 Korea</w:t>
      </w:r>
    </w:p>
    <w:p w:rsidR="00C14F9A" w:rsidRPr="003D2B56" w:rsidRDefault="00C14F9A" w:rsidP="00C14F9A">
      <w:pPr>
        <w:pStyle w:val="Affiliation"/>
        <w:widowControl w:val="0"/>
        <w:snapToGrid w:val="0"/>
        <w:spacing w:line="360" w:lineRule="auto"/>
        <w:ind w:left="0"/>
        <w:jc w:val="center"/>
        <w:rPr>
          <w:rFonts w:ascii="Times New Roman" w:hAnsi="Times New Roman" w:cs="Times New Roman"/>
          <w:sz w:val="22"/>
        </w:rPr>
      </w:pPr>
      <w:r w:rsidRPr="003D2B56">
        <w:rPr>
          <w:rFonts w:ascii="Times New Roman" w:eastAsia="한양신명조" w:hAnsi="Times New Roman" w:cs="Times New Roman"/>
          <w:sz w:val="22"/>
          <w:vertAlign w:val="superscript"/>
        </w:rPr>
        <w:t>*</w:t>
      </w:r>
      <w:r w:rsidRPr="003D2B56">
        <w:rPr>
          <w:rFonts w:ascii="Times New Roman" w:eastAsia="한양신명조" w:hAnsi="Times New Roman" w:cs="Times New Roman"/>
          <w:sz w:val="22"/>
        </w:rPr>
        <w:t>walden@gnu.ac.kr</w:t>
      </w:r>
    </w:p>
    <w:p w:rsidR="00C14F9A" w:rsidRPr="00C14F9A" w:rsidRDefault="00C14F9A" w:rsidP="00C14F9A">
      <w:pPr>
        <w:pStyle w:val="a3"/>
        <w:wordWrap/>
        <w:jc w:val="center"/>
      </w:pPr>
    </w:p>
    <w:p w:rsidR="00C14F9A" w:rsidRDefault="00C14F9A" w:rsidP="00C14F9A">
      <w:pPr>
        <w:pStyle w:val="a3"/>
        <w:wordWrap/>
        <w:jc w:val="center"/>
      </w:pPr>
    </w:p>
    <w:p w:rsidR="00CD2BFB" w:rsidRPr="00C14F9A" w:rsidRDefault="00C14F9A" w:rsidP="00C14F9A">
      <w:pPr>
        <w:pStyle w:val="a3"/>
        <w:wordWrap/>
        <w:jc w:val="left"/>
        <w:rPr>
          <w:rFonts w:ascii="Times New Roman" w:hAnsi="Times New Roman" w:cs="Times New Roman" w:hint="eastAsia"/>
          <w:sz w:val="24"/>
        </w:rPr>
      </w:pPr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High temperature gas separation techniques are of great interest for reduction in green-house gas emissions from hydrocarbon fuels such as natural gas, coal or biomass used in power and chemical industry. The material used in this study is </w:t>
      </w:r>
      <w:proofErr w:type="spellStart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polybenzimidazole</w:t>
      </w:r>
      <w:proofErr w:type="spellEnd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well known commercially as PBI. It has exceptional thermal and chemical stability and does not readily ignite. PBI’s excellent chemical, thermal and physical properties demonstrate that it can be a promising material as a flue gas filter fabric for coal fired boilers. </w:t>
      </w:r>
      <w:proofErr w:type="gramStart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for</w:t>
      </w:r>
      <w:proofErr w:type="gramEnd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this reason, we selected this polymer to reduction in green-house gas emissions. Meanwhile, carbon </w:t>
      </w:r>
      <w:proofErr w:type="spellStart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nano</w:t>
      </w:r>
      <w:proofErr w:type="spellEnd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tube has enormous mechanical and electrical property. So, it can be applied various field such as nanotechnology, electrical engineering, optical science and material engineering. PBI-CNT </w:t>
      </w:r>
      <w:proofErr w:type="spellStart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composit</w:t>
      </w:r>
      <w:proofErr w:type="spellEnd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material is expected to have excellent physical properties and good proton conductivity. In this respect, PBI-CNT is anticipated being able to promising material in high temperature gas separation process. Membrane was obtained through well dispersed PBI-CNT solution. </w:t>
      </w:r>
      <w:proofErr w:type="gramStart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morphology</w:t>
      </w:r>
      <w:proofErr w:type="gramEnd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of PBI-CNT membrane was observed by scanning electron microscope(SEM). </w:t>
      </w:r>
      <w:proofErr w:type="spellStart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Permeablity</w:t>
      </w:r>
      <w:proofErr w:type="spellEnd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and </w:t>
      </w:r>
      <w:proofErr w:type="spellStart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selelctivity</w:t>
      </w:r>
      <w:proofErr w:type="spellEnd"/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of this membrane about H</w:t>
      </w:r>
      <w:r w:rsidRPr="00C14F9A">
        <w:rPr>
          <w:rFonts w:ascii="Times New Roman" w:eastAsia="Arial Unicode MS" w:hAnsi="Times New Roman" w:cs="Times New Roman"/>
          <w:sz w:val="24"/>
          <w:shd w:val="clear" w:color="auto" w:fill="FFFFFF"/>
          <w:vertAlign w:val="subscript"/>
        </w:rPr>
        <w:t>2</w:t>
      </w:r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>, CO</w:t>
      </w:r>
      <w:r w:rsidRPr="00C14F9A">
        <w:rPr>
          <w:rFonts w:ascii="Times New Roman" w:eastAsia="Arial Unicode MS" w:hAnsi="Times New Roman" w:cs="Times New Roman"/>
          <w:sz w:val="24"/>
          <w:shd w:val="clear" w:color="auto" w:fill="FFFFFF"/>
          <w:vertAlign w:val="subscript"/>
        </w:rPr>
        <w:t>2</w:t>
      </w:r>
      <w:r w:rsidRPr="00C14F9A">
        <w:rPr>
          <w:rFonts w:ascii="Times New Roman" w:eastAsia="Arial Unicode MS" w:hAnsi="Times New Roman" w:cs="Times New Roman"/>
          <w:sz w:val="24"/>
          <w:shd w:val="clear" w:color="auto" w:fill="FFFFFF"/>
        </w:rPr>
        <w:t xml:space="preserve"> was measured through pure gas.</w:t>
      </w:r>
      <w:bookmarkStart w:id="0" w:name="_GoBack"/>
      <w:bookmarkEnd w:id="0"/>
    </w:p>
    <w:sectPr w:rsidR="00CD2BFB" w:rsidRPr="00C14F9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22B"/>
    <w:rsid w:val="0004090A"/>
    <w:rsid w:val="004D1989"/>
    <w:rsid w:val="0086422B"/>
    <w:rsid w:val="00C1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A99F1E-75CA-40EA-94DC-8335389F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14F9A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11">
    <w:name w:val="바탕글11"/>
    <w:basedOn w:val="a"/>
    <w:rsid w:val="00C14F9A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ffiliation">
    <w:name w:val="Affiliation"/>
    <w:basedOn w:val="a"/>
    <w:rsid w:val="00C14F9A"/>
    <w:pPr>
      <w:widowControl/>
      <w:wordWrap/>
      <w:spacing w:after="0" w:line="240" w:lineRule="exact"/>
      <w:ind w:left="7028"/>
      <w:jc w:val="left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2</cp:revision>
  <dcterms:created xsi:type="dcterms:W3CDTF">2016-03-01T08:24:00Z</dcterms:created>
  <dcterms:modified xsi:type="dcterms:W3CDTF">2016-03-01T08:26:00Z</dcterms:modified>
</cp:coreProperties>
</file>