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660" w:rsidRPr="00825660" w:rsidRDefault="00825660" w:rsidP="0087593E">
      <w:pPr>
        <w:widowControl w:val="0"/>
        <w:autoSpaceDE w:val="0"/>
        <w:autoSpaceDN w:val="0"/>
        <w:adjustRightInd w:val="0"/>
        <w:rPr>
          <w:rFonts w:eastAsiaTheme="minorEastAsia" w:cs="Times New Roman"/>
          <w:szCs w:val="24"/>
        </w:rPr>
      </w:pPr>
    </w:p>
    <w:p w:rsidR="00825660" w:rsidRPr="00825660" w:rsidRDefault="00825660" w:rsidP="00825660">
      <w:pPr>
        <w:widowControl w:val="0"/>
        <w:autoSpaceDE w:val="0"/>
        <w:autoSpaceDN w:val="0"/>
        <w:adjustRightInd w:val="0"/>
        <w:jc w:val="center"/>
        <w:rPr>
          <w:rFonts w:eastAsiaTheme="minorEastAsia" w:cs="Times New Roman"/>
          <w:szCs w:val="24"/>
        </w:rPr>
      </w:pPr>
    </w:p>
    <w:p w:rsidR="00825660" w:rsidRPr="00825660" w:rsidRDefault="00F02CCA" w:rsidP="00F02CCA">
      <w:pPr>
        <w:widowControl w:val="0"/>
        <w:autoSpaceDE w:val="0"/>
        <w:autoSpaceDN w:val="0"/>
        <w:adjustRightInd w:val="0"/>
        <w:jc w:val="center"/>
        <w:rPr>
          <w:rFonts w:eastAsiaTheme="minorEastAsia" w:cs="Times New Roman"/>
          <w:b/>
          <w:szCs w:val="24"/>
        </w:rPr>
      </w:pPr>
      <w:r>
        <w:rPr>
          <w:rFonts w:eastAsiaTheme="minorEastAsia" w:cs="Times New Roman"/>
          <w:b/>
          <w:szCs w:val="24"/>
        </w:rPr>
        <w:t>ZIF-67 filled PDMS Mixed Matrix Membranes for comprising of recovery of bio ethanol via Pervaporation</w:t>
      </w:r>
    </w:p>
    <w:p w:rsidR="00825660" w:rsidRPr="00825660" w:rsidRDefault="00825660" w:rsidP="00825660">
      <w:pPr>
        <w:widowControl w:val="0"/>
        <w:autoSpaceDE w:val="0"/>
        <w:autoSpaceDN w:val="0"/>
        <w:adjustRightInd w:val="0"/>
        <w:jc w:val="center"/>
        <w:rPr>
          <w:rFonts w:eastAsiaTheme="minorEastAsia" w:cs="Times New Roman"/>
          <w:szCs w:val="24"/>
        </w:rPr>
      </w:pPr>
    </w:p>
    <w:p w:rsidR="00825660" w:rsidRPr="00825660" w:rsidRDefault="00774BDA" w:rsidP="00825660">
      <w:pPr>
        <w:widowControl w:val="0"/>
        <w:autoSpaceDE w:val="0"/>
        <w:autoSpaceDN w:val="0"/>
        <w:adjustRightInd w:val="0"/>
        <w:jc w:val="center"/>
        <w:rPr>
          <w:rFonts w:eastAsiaTheme="minorEastAsia" w:cs="Times New Roman"/>
          <w:szCs w:val="24"/>
        </w:rPr>
      </w:pPr>
      <w:r>
        <w:rPr>
          <w:rFonts w:eastAsiaTheme="minorEastAsia" w:cs="Times New Roman"/>
          <w:szCs w:val="24"/>
        </w:rPr>
        <w:t>Amin Khan</w:t>
      </w:r>
      <w:r w:rsidR="00825660" w:rsidRPr="00825660">
        <w:rPr>
          <w:rFonts w:eastAsiaTheme="minorEastAsia" w:cs="Times New Roman"/>
          <w:szCs w:val="24"/>
        </w:rPr>
        <w:t>.</w:t>
      </w:r>
      <w:r w:rsidR="00825660" w:rsidRPr="00825660">
        <w:rPr>
          <w:rFonts w:eastAsiaTheme="minorEastAsia" w:cs="Times New Roman"/>
          <w:szCs w:val="24"/>
          <w:vertAlign w:val="superscript"/>
        </w:rPr>
        <w:t>1</w:t>
      </w:r>
      <w:r w:rsidR="0087593E">
        <w:rPr>
          <w:rFonts w:eastAsiaTheme="minorEastAsia" w:cs="Times New Roman"/>
          <w:szCs w:val="24"/>
        </w:rPr>
        <w:t>,</w:t>
      </w:r>
      <w:r>
        <w:rPr>
          <w:rFonts w:eastAsiaTheme="minorEastAsia" w:cs="Times New Roman"/>
          <w:szCs w:val="24"/>
        </w:rPr>
        <w:t xml:space="preserve"> </w:t>
      </w:r>
      <w:proofErr w:type="spellStart"/>
      <w:r>
        <w:rPr>
          <w:rFonts w:eastAsiaTheme="minorEastAsia" w:cs="Times New Roman"/>
          <w:szCs w:val="24"/>
        </w:rPr>
        <w:t>Asim</w:t>
      </w:r>
      <w:proofErr w:type="spellEnd"/>
      <w:r>
        <w:rPr>
          <w:rFonts w:eastAsiaTheme="minorEastAsia" w:cs="Times New Roman"/>
          <w:szCs w:val="24"/>
        </w:rPr>
        <w:t xml:space="preserve"> </w:t>
      </w:r>
      <w:proofErr w:type="spellStart"/>
      <w:r>
        <w:rPr>
          <w:rFonts w:eastAsiaTheme="minorEastAsia" w:cs="Times New Roman"/>
          <w:szCs w:val="24"/>
        </w:rPr>
        <w:t>Laeeq</w:t>
      </w:r>
      <w:proofErr w:type="spellEnd"/>
      <w:r>
        <w:rPr>
          <w:rFonts w:eastAsiaTheme="minorEastAsia" w:cs="Times New Roman"/>
          <w:szCs w:val="24"/>
        </w:rPr>
        <w:t xml:space="preserve"> Khan</w:t>
      </w:r>
      <w:r>
        <w:rPr>
          <w:rFonts w:eastAsiaTheme="minorEastAsia" w:cs="Times New Roman"/>
          <w:szCs w:val="24"/>
          <w:vertAlign w:val="superscript"/>
        </w:rPr>
        <w:t>1</w:t>
      </w:r>
      <w:r w:rsidR="00825660" w:rsidRPr="00825660">
        <w:rPr>
          <w:rFonts w:eastAsiaTheme="minorEastAsia" w:cs="Times New Roman"/>
          <w:szCs w:val="24"/>
        </w:rPr>
        <w:t xml:space="preserve"> </w:t>
      </w:r>
    </w:p>
    <w:p w:rsidR="00825660" w:rsidRPr="00825660" w:rsidRDefault="00825660" w:rsidP="00774BDA">
      <w:pPr>
        <w:widowControl w:val="0"/>
        <w:autoSpaceDE w:val="0"/>
        <w:autoSpaceDN w:val="0"/>
        <w:adjustRightInd w:val="0"/>
        <w:jc w:val="center"/>
        <w:rPr>
          <w:rFonts w:eastAsiaTheme="minorEastAsia" w:cs="Times New Roman"/>
          <w:szCs w:val="24"/>
        </w:rPr>
      </w:pPr>
      <w:proofErr w:type="gramStart"/>
      <w:r w:rsidRPr="00825660">
        <w:rPr>
          <w:rFonts w:eastAsiaTheme="minorEastAsia" w:cs="Times New Roman"/>
          <w:szCs w:val="24"/>
          <w:vertAlign w:val="superscript"/>
        </w:rPr>
        <w:t>1</w:t>
      </w:r>
      <w:r w:rsidR="00774BDA">
        <w:rPr>
          <w:rFonts w:eastAsiaTheme="minorEastAsia" w:cs="Times New Roman"/>
          <w:szCs w:val="24"/>
        </w:rPr>
        <w:t>Chemical Engineering Department</w:t>
      </w:r>
      <w:r w:rsidRPr="00825660">
        <w:rPr>
          <w:rFonts w:eastAsiaTheme="minorEastAsia" w:cs="Times New Roman"/>
          <w:szCs w:val="24"/>
        </w:rPr>
        <w:t>.</w:t>
      </w:r>
      <w:proofErr w:type="gramEnd"/>
      <w:r w:rsidRPr="00825660">
        <w:rPr>
          <w:rFonts w:eastAsiaTheme="minorEastAsia" w:cs="Times New Roman"/>
          <w:szCs w:val="24"/>
        </w:rPr>
        <w:t xml:space="preserve"> </w:t>
      </w:r>
      <w:r w:rsidR="00774BDA">
        <w:rPr>
          <w:rFonts w:eastAsiaTheme="minorEastAsia" w:cs="Times New Roman"/>
          <w:szCs w:val="24"/>
        </w:rPr>
        <w:t>COMSATS Institute of Information Technology</w:t>
      </w:r>
      <w:proofErr w:type="gramStart"/>
      <w:r w:rsidR="00774BDA">
        <w:rPr>
          <w:rFonts w:eastAsiaTheme="minorEastAsia" w:cs="Times New Roman"/>
          <w:szCs w:val="24"/>
        </w:rPr>
        <w:t>,</w:t>
      </w:r>
      <w:proofErr w:type="gramEnd"/>
      <w:r w:rsidR="00774BDA">
        <w:rPr>
          <w:rFonts w:eastAsiaTheme="minorEastAsia" w:cs="Times New Roman"/>
          <w:szCs w:val="24"/>
        </w:rPr>
        <w:br/>
        <w:t xml:space="preserve">Defense road, off </w:t>
      </w:r>
      <w:proofErr w:type="spellStart"/>
      <w:r w:rsidR="00774BDA">
        <w:rPr>
          <w:rFonts w:eastAsiaTheme="minorEastAsia" w:cs="Times New Roman"/>
          <w:szCs w:val="24"/>
        </w:rPr>
        <w:t>Raiwind</w:t>
      </w:r>
      <w:proofErr w:type="spellEnd"/>
      <w:r w:rsidR="00774BDA">
        <w:rPr>
          <w:rFonts w:eastAsiaTheme="minorEastAsia" w:cs="Times New Roman"/>
          <w:szCs w:val="24"/>
        </w:rPr>
        <w:t xml:space="preserve"> road, Lahore Pakistan</w:t>
      </w:r>
    </w:p>
    <w:p w:rsidR="00825660" w:rsidRPr="00825660" w:rsidRDefault="00825660" w:rsidP="00825660">
      <w:pPr>
        <w:widowControl w:val="0"/>
        <w:autoSpaceDE w:val="0"/>
        <w:autoSpaceDN w:val="0"/>
        <w:adjustRightInd w:val="0"/>
        <w:jc w:val="center"/>
        <w:rPr>
          <w:rFonts w:eastAsiaTheme="minorEastAsia" w:cs="Times New Roman"/>
          <w:szCs w:val="24"/>
        </w:rPr>
      </w:pPr>
      <w:r w:rsidRPr="00825660">
        <w:rPr>
          <w:rFonts w:eastAsiaTheme="minorEastAsia" w:cs="Times New Roman"/>
          <w:szCs w:val="24"/>
          <w:vertAlign w:val="superscript"/>
        </w:rPr>
        <w:t>*</w:t>
      </w:r>
      <w:r w:rsidR="00774BDA">
        <w:rPr>
          <w:rFonts w:eastAsiaTheme="minorEastAsia" w:cs="Times New Roman"/>
          <w:szCs w:val="24"/>
        </w:rPr>
        <w:t>aminkhan@ciitlahore.edu.pk</w:t>
      </w:r>
    </w:p>
    <w:p w:rsidR="00825660" w:rsidRPr="00825660" w:rsidRDefault="00825660" w:rsidP="00825660">
      <w:pPr>
        <w:widowControl w:val="0"/>
        <w:autoSpaceDE w:val="0"/>
        <w:autoSpaceDN w:val="0"/>
        <w:adjustRightInd w:val="0"/>
        <w:jc w:val="center"/>
        <w:rPr>
          <w:rFonts w:eastAsiaTheme="minorEastAsia" w:cs="Times New Roman"/>
          <w:szCs w:val="24"/>
        </w:rPr>
      </w:pPr>
    </w:p>
    <w:p w:rsidR="00825660" w:rsidRPr="00825660" w:rsidRDefault="00825660" w:rsidP="00825660">
      <w:pPr>
        <w:widowControl w:val="0"/>
        <w:autoSpaceDE w:val="0"/>
        <w:autoSpaceDN w:val="0"/>
        <w:adjustRightInd w:val="0"/>
        <w:jc w:val="center"/>
        <w:rPr>
          <w:rFonts w:eastAsiaTheme="minorEastAsia" w:cs="Times New Roman"/>
          <w:szCs w:val="24"/>
        </w:rPr>
      </w:pPr>
    </w:p>
    <w:p w:rsidR="00825660" w:rsidRPr="00825660" w:rsidRDefault="00825660" w:rsidP="00825660">
      <w:pPr>
        <w:widowControl w:val="0"/>
        <w:autoSpaceDE w:val="0"/>
        <w:autoSpaceDN w:val="0"/>
        <w:adjustRightInd w:val="0"/>
        <w:jc w:val="center"/>
        <w:rPr>
          <w:rFonts w:eastAsiaTheme="minorEastAsia" w:cs="Times New Roman"/>
          <w:szCs w:val="24"/>
        </w:rPr>
      </w:pPr>
      <w:r w:rsidRPr="00825660">
        <w:rPr>
          <w:rFonts w:eastAsiaTheme="minorEastAsia" w:cs="Times New Roman"/>
          <w:b/>
          <w:szCs w:val="24"/>
        </w:rPr>
        <w:t>ABSTRACT</w:t>
      </w:r>
    </w:p>
    <w:p w:rsidR="00825660" w:rsidRPr="00825660" w:rsidRDefault="00825660" w:rsidP="00825660">
      <w:pPr>
        <w:widowControl w:val="0"/>
        <w:autoSpaceDE w:val="0"/>
        <w:autoSpaceDN w:val="0"/>
        <w:adjustRightInd w:val="0"/>
        <w:jc w:val="center"/>
        <w:rPr>
          <w:rFonts w:eastAsiaTheme="minorEastAsia" w:cs="Times New Roman"/>
          <w:szCs w:val="24"/>
        </w:rPr>
      </w:pPr>
    </w:p>
    <w:p w:rsidR="00774BDA" w:rsidRPr="00A97E16" w:rsidRDefault="00774BDA" w:rsidP="00774BDA">
      <w:pPr>
        <w:pStyle w:val="PMM2011Abstracttext"/>
        <w:spacing w:after="100" w:line="240" w:lineRule="auto"/>
        <w:rPr>
          <w:sz w:val="28"/>
          <w:szCs w:val="18"/>
        </w:rPr>
      </w:pPr>
      <w:r w:rsidRPr="00A97E16">
        <w:rPr>
          <w:sz w:val="24"/>
          <w:szCs w:val="24"/>
        </w:rPr>
        <w:t>Due to the drastic effects of global warming and concerns on energy scarcity, it has become necessary to explore and develop both energy-saving and environment friendly processes to meet the energy demands. It has been reported that separation alone currently contains about 60 to 80% of the process cost in most of the chemical processes. Several techniques (e.g. Distillation, Gas stripping and Molecular sieve adsorption) have been proposed for the effective and sustainable separation of alcohol/water mixtures but they all are very costly and high energy intensive due to the formation of azeotropic mixtures. Among these techniques, membranes provide a promising opportunity due to their several advantages such as low ecological footprint, high energy efficiency and low capital cost</w:t>
      </w:r>
      <w:r w:rsidRPr="00A97E16">
        <w:rPr>
          <w:sz w:val="24"/>
          <w:szCs w:val="24"/>
          <w:vertAlign w:val="superscript"/>
        </w:rPr>
        <w:t>1</w:t>
      </w:r>
      <w:r w:rsidRPr="00A97E16">
        <w:rPr>
          <w:sz w:val="24"/>
          <w:szCs w:val="24"/>
        </w:rPr>
        <w:t>.</w:t>
      </w:r>
    </w:p>
    <w:p w:rsidR="00774BDA" w:rsidRPr="003577A1" w:rsidRDefault="00774BDA" w:rsidP="00774BDA">
      <w:pPr>
        <w:pStyle w:val="PMM2011Abstracttext"/>
        <w:spacing w:after="100" w:line="240" w:lineRule="auto"/>
        <w:rPr>
          <w:sz w:val="28"/>
          <w:szCs w:val="28"/>
        </w:rPr>
      </w:pPr>
      <w:r>
        <w:rPr>
          <w:noProof/>
          <w:sz w:val="28"/>
          <w:szCs w:val="18"/>
          <w:lang w:eastAsia="en-US"/>
        </w:rPr>
        <w:drawing>
          <wp:anchor distT="0" distB="0" distL="114300" distR="114300" simplePos="0" relativeHeight="251664384" behindDoc="1" locked="0" layoutInCell="1" allowOverlap="1">
            <wp:simplePos x="0" y="0"/>
            <wp:positionH relativeFrom="column">
              <wp:posOffset>4119245</wp:posOffset>
            </wp:positionH>
            <wp:positionV relativeFrom="paragraph">
              <wp:posOffset>2016760</wp:posOffset>
            </wp:positionV>
            <wp:extent cx="1748155" cy="1913255"/>
            <wp:effectExtent l="0" t="0" r="4445" b="0"/>
            <wp:wrapNone/>
            <wp:docPr id="4" name="Picture 4" descr="ChE-0001129 (ZIF - 67(1)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E-0001129 (ZIF - 67(1)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8155" cy="191325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A97E16">
        <w:rPr>
          <w:sz w:val="24"/>
          <w:szCs w:val="16"/>
        </w:rPr>
        <w:t>Zeolitic</w:t>
      </w:r>
      <w:proofErr w:type="spellEnd"/>
      <w:r w:rsidRPr="00A97E16">
        <w:rPr>
          <w:sz w:val="24"/>
          <w:szCs w:val="16"/>
        </w:rPr>
        <w:t xml:space="preserve"> Imidazole Frameworks (ZIFs) are composed of metal ions linked by organic ligands and offer exceptionally high surface area and relatively high thermal stability</w:t>
      </w:r>
      <w:r w:rsidRPr="00A97E16">
        <w:rPr>
          <w:sz w:val="24"/>
          <w:szCs w:val="16"/>
          <w:vertAlign w:val="superscript"/>
        </w:rPr>
        <w:t>2</w:t>
      </w:r>
      <w:r w:rsidRPr="00A97E16">
        <w:rPr>
          <w:sz w:val="24"/>
          <w:szCs w:val="16"/>
        </w:rPr>
        <w:t>.</w:t>
      </w:r>
      <w:r w:rsidRPr="00A97E16">
        <w:rPr>
          <w:sz w:val="22"/>
          <w:szCs w:val="22"/>
        </w:rPr>
        <w:t xml:space="preserve"> </w:t>
      </w:r>
      <w:r w:rsidRPr="00A97E16">
        <w:rPr>
          <w:sz w:val="24"/>
          <w:szCs w:val="16"/>
        </w:rPr>
        <w:t xml:space="preserve">In this study, Mixed Matrix Membranes (MMM) were prepared by using PDMS as a hydrophobic polymer and ZIF-67 as a filler material. According to the best of our knowledge, this is the first study using this type of ZIF in MMM for any application. The synthesized membranes were tested in custom built pervaporation testing set-up for the measurement of separation factor and flux. The results showed that incorporation of ZIF-67 not only enhanced the flux but also helped in further improving the separation properties. The data of performance parameters and SEM images of the synthesized membranes suggest that the fillers adhered well to the polymer matrix. The ease of synthesis of these filler materials and improved performance make them attractive choice as filler in the MMMs for pervaporation applications.         </w:t>
      </w:r>
      <w:r w:rsidRPr="003577A1">
        <w:rPr>
          <w:b/>
          <w:bCs/>
          <w:sz w:val="28"/>
          <w:szCs w:val="18"/>
        </w:rPr>
        <w:t>a)</w:t>
      </w:r>
      <w:r>
        <w:rPr>
          <w:sz w:val="28"/>
          <w:szCs w:val="18"/>
        </w:rPr>
        <w:t xml:space="preserve">                                                                                   </w:t>
      </w:r>
      <w:proofErr w:type="gramStart"/>
      <w:r>
        <w:rPr>
          <w:b/>
          <w:sz w:val="28"/>
          <w:szCs w:val="28"/>
        </w:rPr>
        <w:t>b</w:t>
      </w:r>
      <w:proofErr w:type="gramEnd"/>
      <w:r>
        <w:rPr>
          <w:b/>
          <w:sz w:val="28"/>
          <w:szCs w:val="28"/>
        </w:rPr>
        <w:t>)</w:t>
      </w:r>
    </w:p>
    <w:p w:rsidR="00774BDA" w:rsidRDefault="00774BDA" w:rsidP="00774BDA">
      <w:pPr>
        <w:pStyle w:val="PMM2011Abstracttext"/>
        <w:spacing w:before="120" w:afterAutospacing="0" w:line="240" w:lineRule="auto"/>
        <w:rPr>
          <w:b/>
          <w:sz w:val="28"/>
          <w:szCs w:val="28"/>
        </w:rPr>
      </w:pPr>
      <w:r>
        <w:rPr>
          <w:b/>
          <w:noProof/>
          <w:sz w:val="28"/>
          <w:szCs w:val="28"/>
          <w:lang w:eastAsia="en-US"/>
        </w:rPr>
        <w:drawing>
          <wp:anchor distT="0" distB="0" distL="114300" distR="114300" simplePos="0" relativeHeight="251665408" behindDoc="0" locked="0" layoutInCell="1" allowOverlap="1">
            <wp:simplePos x="0" y="0"/>
            <wp:positionH relativeFrom="column">
              <wp:posOffset>414020</wp:posOffset>
            </wp:positionH>
            <wp:positionV relativeFrom="paragraph">
              <wp:posOffset>68580</wp:posOffset>
            </wp:positionV>
            <wp:extent cx="2025015" cy="1123950"/>
            <wp:effectExtent l="0" t="0" r="0" b="0"/>
            <wp:wrapNone/>
            <wp:docPr id="1" name="Picture 1" descr="S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25015"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4BDA" w:rsidRDefault="00774BDA" w:rsidP="00774BDA">
      <w:pPr>
        <w:pStyle w:val="PMM2011Abstracttext"/>
        <w:spacing w:before="120" w:afterAutospacing="0" w:line="240" w:lineRule="auto"/>
        <w:rPr>
          <w:b/>
          <w:sz w:val="28"/>
          <w:szCs w:val="28"/>
        </w:rPr>
      </w:pPr>
    </w:p>
    <w:p w:rsidR="00774BDA" w:rsidRDefault="00774BDA" w:rsidP="00774BDA">
      <w:pPr>
        <w:pStyle w:val="PMM2011Abstracttext"/>
        <w:spacing w:before="120" w:afterAutospacing="0" w:line="240" w:lineRule="auto"/>
        <w:rPr>
          <w:b/>
          <w:sz w:val="28"/>
          <w:szCs w:val="28"/>
        </w:rPr>
      </w:pPr>
    </w:p>
    <w:p w:rsidR="00774BDA" w:rsidRDefault="00774BDA" w:rsidP="00774BDA">
      <w:pPr>
        <w:pStyle w:val="PMM2011Abstracttext"/>
        <w:spacing w:before="120" w:afterAutospacing="0" w:line="240" w:lineRule="auto"/>
        <w:rPr>
          <w:b/>
          <w:sz w:val="28"/>
          <w:szCs w:val="28"/>
        </w:rPr>
      </w:pPr>
    </w:p>
    <w:p w:rsidR="00774BDA" w:rsidRDefault="00774BDA" w:rsidP="00774BDA">
      <w:pPr>
        <w:pStyle w:val="PMM2011Abstracttext"/>
        <w:spacing w:before="120" w:afterAutospacing="0" w:line="240" w:lineRule="auto"/>
        <w:rPr>
          <w:b/>
          <w:sz w:val="28"/>
          <w:szCs w:val="28"/>
        </w:rPr>
      </w:pPr>
    </w:p>
    <w:p w:rsidR="00774BDA" w:rsidRDefault="00774BDA" w:rsidP="00774BDA">
      <w:pPr>
        <w:pStyle w:val="PMM2011Abstracttext"/>
        <w:spacing w:before="120" w:afterAutospacing="0" w:line="240" w:lineRule="auto"/>
        <w:rPr>
          <w:b/>
          <w:sz w:val="28"/>
          <w:szCs w:val="28"/>
        </w:rPr>
      </w:pPr>
    </w:p>
    <w:p w:rsidR="00774BDA" w:rsidRDefault="00774BDA" w:rsidP="00774BDA">
      <w:pPr>
        <w:pStyle w:val="PMM2011Abstracttext"/>
        <w:spacing w:before="120" w:afterAutospacing="0" w:line="240" w:lineRule="auto"/>
        <w:rPr>
          <w:b/>
          <w:sz w:val="24"/>
          <w:szCs w:val="24"/>
        </w:rPr>
      </w:pPr>
    </w:p>
    <w:p w:rsidR="00774BDA" w:rsidRDefault="00774BDA" w:rsidP="00774BDA">
      <w:pPr>
        <w:pStyle w:val="PMM2011Abstracttext"/>
        <w:spacing w:before="120" w:afterAutospacing="0" w:line="240" w:lineRule="auto"/>
        <w:rPr>
          <w:b/>
          <w:sz w:val="24"/>
          <w:szCs w:val="24"/>
        </w:rPr>
      </w:pPr>
    </w:p>
    <w:p w:rsidR="00774BDA" w:rsidRDefault="00774BDA" w:rsidP="00774BDA">
      <w:pPr>
        <w:pStyle w:val="PMM2011Abstracttext"/>
        <w:spacing w:before="120" w:afterAutospacing="0" w:line="240" w:lineRule="auto"/>
        <w:rPr>
          <w:b/>
          <w:sz w:val="24"/>
          <w:szCs w:val="24"/>
        </w:rPr>
      </w:pPr>
    </w:p>
    <w:p w:rsidR="00774BDA" w:rsidRPr="005917FB" w:rsidRDefault="00774BDA" w:rsidP="00774BDA">
      <w:pPr>
        <w:pStyle w:val="PMM2011Abstracttext"/>
        <w:spacing w:before="120" w:afterAutospacing="0" w:line="240" w:lineRule="auto"/>
        <w:rPr>
          <w:b/>
          <w:sz w:val="24"/>
          <w:szCs w:val="24"/>
        </w:rPr>
      </w:pPr>
      <w:proofErr w:type="gramStart"/>
      <w:r w:rsidRPr="005917FB">
        <w:rPr>
          <w:b/>
          <w:sz w:val="24"/>
          <w:szCs w:val="24"/>
        </w:rPr>
        <w:t>Fig.</w:t>
      </w:r>
      <w:proofErr w:type="gramEnd"/>
      <w:r w:rsidRPr="005917FB">
        <w:rPr>
          <w:b/>
          <w:sz w:val="24"/>
          <w:szCs w:val="24"/>
        </w:rPr>
        <w:t xml:space="preserve">  1.</w:t>
      </w:r>
      <w:r w:rsidRPr="005917FB">
        <w:rPr>
          <w:sz w:val="24"/>
          <w:szCs w:val="24"/>
        </w:rPr>
        <w:t xml:space="preserve"> </w:t>
      </w:r>
      <w:proofErr w:type="gramStart"/>
      <w:r w:rsidRPr="005917FB">
        <w:rPr>
          <w:sz w:val="24"/>
          <w:szCs w:val="24"/>
        </w:rPr>
        <w:t>a)</w:t>
      </w:r>
      <w:proofErr w:type="gramEnd"/>
      <w:r w:rsidRPr="005917FB">
        <w:rPr>
          <w:sz w:val="24"/>
          <w:szCs w:val="24"/>
        </w:rPr>
        <w:t>SEM images of ZIF-67 particles b) XRD Pattern of ZIF-67 particles</w:t>
      </w:r>
    </w:p>
    <w:p w:rsidR="00774BDA" w:rsidRDefault="00774BDA" w:rsidP="00774BDA">
      <w:pPr>
        <w:pStyle w:val="PMM2011Abstracttext"/>
        <w:spacing w:before="120" w:afterAutospacing="0" w:line="240" w:lineRule="auto"/>
        <w:rPr>
          <w:b/>
          <w:sz w:val="28"/>
          <w:szCs w:val="28"/>
        </w:rPr>
      </w:pPr>
    </w:p>
    <w:p w:rsidR="00825660" w:rsidRPr="00825660" w:rsidRDefault="00825660" w:rsidP="00774BDA">
      <w:pPr>
        <w:rPr>
          <w:rFonts w:eastAsiaTheme="minorEastAsia" w:cs="Times New Roman"/>
          <w:szCs w:val="24"/>
        </w:rPr>
      </w:pPr>
      <w:r w:rsidRPr="00825660">
        <w:rPr>
          <w:rFonts w:eastAsiaTheme="minorEastAsia" w:cs="Times New Roman"/>
          <w:b/>
          <w:i/>
          <w:szCs w:val="24"/>
        </w:rPr>
        <w:t>Keywords</w:t>
      </w:r>
      <w:r w:rsidRPr="00825660">
        <w:rPr>
          <w:rFonts w:eastAsiaTheme="minorEastAsia" w:cs="Times New Roman"/>
          <w:szCs w:val="24"/>
        </w:rPr>
        <w:t xml:space="preserve">: </w:t>
      </w:r>
      <w:r w:rsidR="00774BDA">
        <w:rPr>
          <w:rFonts w:eastAsiaTheme="minorEastAsia" w:cs="Times New Roman"/>
          <w:szCs w:val="24"/>
        </w:rPr>
        <w:t xml:space="preserve">Pervaporation; </w:t>
      </w:r>
      <w:proofErr w:type="spellStart"/>
      <w:r w:rsidR="00774BDA">
        <w:rPr>
          <w:rFonts w:eastAsiaTheme="minorEastAsia" w:cs="Times New Roman"/>
          <w:szCs w:val="24"/>
        </w:rPr>
        <w:t>Zeolitic</w:t>
      </w:r>
      <w:proofErr w:type="spellEnd"/>
      <w:r w:rsidR="00774BDA">
        <w:rPr>
          <w:rFonts w:eastAsiaTheme="minorEastAsia" w:cs="Times New Roman"/>
          <w:szCs w:val="24"/>
        </w:rPr>
        <w:t xml:space="preserve"> Imidazole Framework; Mixed Matrix Membrane</w:t>
      </w:r>
      <w:r w:rsidR="00615D75">
        <w:rPr>
          <w:rFonts w:eastAsiaTheme="minorEastAsia" w:cs="Times New Roman"/>
          <w:szCs w:val="24"/>
        </w:rPr>
        <w:t>s</w:t>
      </w:r>
    </w:p>
    <w:p w:rsidR="00825660" w:rsidRPr="00825660" w:rsidRDefault="00825660" w:rsidP="00825660">
      <w:pPr>
        <w:rPr>
          <w:rFonts w:eastAsiaTheme="minorEastAsia" w:cs="Times New Roman"/>
          <w:szCs w:val="24"/>
        </w:rPr>
      </w:pPr>
    </w:p>
    <w:p w:rsidR="00825660" w:rsidRPr="00825660" w:rsidRDefault="00825660" w:rsidP="00825660">
      <w:pPr>
        <w:rPr>
          <w:rFonts w:eastAsiaTheme="minorEastAsia" w:cs="Times New Roman"/>
          <w:szCs w:val="24"/>
        </w:rPr>
      </w:pPr>
    </w:p>
    <w:p w:rsidR="00825660" w:rsidRPr="00825660" w:rsidRDefault="00825660" w:rsidP="00825660">
      <w:pPr>
        <w:rPr>
          <w:rFonts w:eastAsiaTheme="minorEastAsia" w:cs="Times New Roman"/>
          <w:szCs w:val="24"/>
        </w:rPr>
      </w:pPr>
    </w:p>
    <w:p w:rsidR="00825660" w:rsidRPr="00825660" w:rsidRDefault="00825660" w:rsidP="00825660">
      <w:pPr>
        <w:rPr>
          <w:rFonts w:eastAsiaTheme="minorEastAsia" w:cs="Times New Roman"/>
          <w:b/>
          <w:szCs w:val="24"/>
        </w:rPr>
      </w:pPr>
      <w:r w:rsidRPr="00825660">
        <w:rPr>
          <w:rFonts w:eastAsiaTheme="minorEastAsia" w:cs="Times New Roman"/>
          <w:b/>
          <w:szCs w:val="24"/>
        </w:rPr>
        <w:lastRenderedPageBreak/>
        <w:t>BIOSKETCH</w:t>
      </w:r>
    </w:p>
    <w:p w:rsidR="00825660" w:rsidRPr="00825660" w:rsidRDefault="00825660" w:rsidP="00825660">
      <w:pPr>
        <w:rPr>
          <w:rFonts w:eastAsiaTheme="minorEastAsia" w:cs="Times New Roman"/>
          <w:szCs w:val="24"/>
        </w:rPr>
      </w:pPr>
    </w:p>
    <w:p w:rsidR="00825660" w:rsidRPr="008C15FF" w:rsidRDefault="005A1606" w:rsidP="00774BDA">
      <w:pPr>
        <w:ind w:left="720"/>
        <w:rPr>
          <w:rFonts w:eastAsiaTheme="minorEastAsia" w:cs="Times New Roman"/>
          <w:szCs w:val="32"/>
        </w:rPr>
      </w:pPr>
      <w:r w:rsidRPr="008C15FF">
        <w:rPr>
          <w:rFonts w:eastAsiaTheme="minorEastAsia" w:cs="Times New Roman"/>
          <w:noProof/>
          <w:szCs w:val="32"/>
        </w:rPr>
        <w:drawing>
          <wp:anchor distT="0" distB="0" distL="114300" distR="114300" simplePos="0" relativeHeight="251666432" behindDoc="0" locked="0" layoutInCell="1" allowOverlap="1" wp14:anchorId="72838A07" wp14:editId="3B5311F9">
            <wp:simplePos x="0" y="0"/>
            <wp:positionH relativeFrom="column">
              <wp:posOffset>0</wp:posOffset>
            </wp:positionH>
            <wp:positionV relativeFrom="paragraph">
              <wp:posOffset>43180</wp:posOffset>
            </wp:positionV>
            <wp:extent cx="1369060" cy="1828800"/>
            <wp:effectExtent l="0" t="0" r="2540" b="0"/>
            <wp:wrapSquare wrapText="bothSides"/>
            <wp:docPr id="6" name="Picture 6" descr="Description: C:\Users\Amin Khan\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Amin Khan\AppData\Local\Microsoft\Windows\INetCache\Content.Word\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906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54AC" w:rsidRPr="008C15FF">
        <w:rPr>
          <w:rFonts w:eastAsiaTheme="minorEastAsia" w:cs="Times New Roman"/>
          <w:noProof/>
          <w:szCs w:val="32"/>
        </w:rPr>
        <mc:AlternateContent>
          <mc:Choice Requires="wpg">
            <w:drawing>
              <wp:anchor distT="0" distB="0" distL="114300" distR="114300" simplePos="0" relativeHeight="251662336" behindDoc="1" locked="0" layoutInCell="1" allowOverlap="1" wp14:anchorId="6E4DCF0E" wp14:editId="3A0D30A4">
                <wp:simplePos x="0" y="0"/>
                <wp:positionH relativeFrom="column">
                  <wp:posOffset>0</wp:posOffset>
                </wp:positionH>
                <wp:positionV relativeFrom="paragraph">
                  <wp:posOffset>42885</wp:posOffset>
                </wp:positionV>
                <wp:extent cx="1382036" cy="1828800"/>
                <wp:effectExtent l="0" t="0" r="8890" b="19050"/>
                <wp:wrapThrough wrapText="bothSides">
                  <wp:wrapPolygon edited="0">
                    <wp:start x="0" y="0"/>
                    <wp:lineTo x="0" y="21600"/>
                    <wp:lineTo x="21441" y="21600"/>
                    <wp:lineTo x="21441" y="0"/>
                    <wp:lineTo x="0" y="0"/>
                  </wp:wrapPolygon>
                </wp:wrapThrough>
                <wp:docPr id="3" name="Group 3"/>
                <wp:cNvGraphicFramePr/>
                <a:graphic xmlns:a="http://schemas.openxmlformats.org/drawingml/2006/main">
                  <a:graphicData uri="http://schemas.microsoft.com/office/word/2010/wordprocessingGroup">
                    <wpg:wgp>
                      <wpg:cNvGrpSpPr/>
                      <wpg:grpSpPr>
                        <a:xfrm>
                          <a:off x="0" y="0"/>
                          <a:ext cx="1382036" cy="1828800"/>
                          <a:chOff x="0" y="0"/>
                          <a:chExt cx="1382036" cy="1828800"/>
                        </a:xfrm>
                      </wpg:grpSpPr>
                      <wps:wsp>
                        <wps:cNvPr id="2" name="Rectangle 2"/>
                        <wps:cNvSpPr/>
                        <wps:spPr>
                          <a:xfrm>
                            <a:off x="0" y="0"/>
                            <a:ext cx="1371600" cy="1828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Text Box 2"/>
                        <wps:cNvSpPr txBox="1">
                          <a:spLocks noChangeArrowheads="1"/>
                        </wps:cNvSpPr>
                        <wps:spPr bwMode="auto">
                          <a:xfrm>
                            <a:off x="21232" y="595206"/>
                            <a:ext cx="1360804" cy="451484"/>
                          </a:xfrm>
                          <a:prstGeom prst="rect">
                            <a:avLst/>
                          </a:prstGeom>
                          <a:noFill/>
                          <a:ln w="9525">
                            <a:noFill/>
                            <a:miter lim="800000"/>
                            <a:headEnd/>
                            <a:tailEnd/>
                          </a:ln>
                        </wps:spPr>
                        <wps:txbx>
                          <w:txbxContent>
                            <w:p w:rsidR="00A754AC" w:rsidRDefault="00A754AC" w:rsidP="00774BDA">
                              <w:pPr>
                                <w:jc w:val="center"/>
                                <w:rPr>
                                  <w:i/>
                                </w:rPr>
                              </w:pPr>
                              <w:r w:rsidRPr="00A754AC">
                                <w:rPr>
                                  <w:i/>
                                </w:rPr>
                                <w:t>Passport-sized</w:t>
                              </w:r>
                            </w:p>
                            <w:p w:rsidR="00A754AC" w:rsidRPr="00A754AC" w:rsidRDefault="00A754AC" w:rsidP="00774BDA">
                              <w:pPr>
                                <w:jc w:val="center"/>
                                <w:rPr>
                                  <w:i/>
                                </w:rPr>
                              </w:pPr>
                              <w:r w:rsidRPr="00A754AC">
                                <w:rPr>
                                  <w:i/>
                                </w:rPr>
                                <w:t>Photo</w:t>
                              </w:r>
                            </w:p>
                          </w:txbxContent>
                        </wps:txbx>
                        <wps:bodyPr rot="0" vert="horz" wrap="square" lIns="91440" tIns="45720" rIns="91440" bIns="45720" anchor="t" anchorCtr="0">
                          <a:spAutoFit/>
                        </wps:bodyPr>
                      </wps:wsp>
                    </wpg:wgp>
                  </a:graphicData>
                </a:graphic>
              </wp:anchor>
            </w:drawing>
          </mc:Choice>
          <mc:Fallback>
            <w:pict>
              <v:group id="Group 3" o:spid="_x0000_s1026" style="position:absolute;left:0;text-align:left;margin-left:0;margin-top:3.4pt;width:108.8pt;height:2in;z-index:-251654144" coordsize="13820,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">
                <v:rect id="Rectangle 2" o:spid="_x0000_s1027" style="position:absolute;width:13716;height:18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eSw8MA&#10;AADaAAAADwAAAGRycy9kb3ducmV2LnhtbESPQWsCMRSE7wX/Q3iCF9GseyhlNYoI6iK0UFsP3h6b&#10;52Zx8xI2Udd/3xQKPQ4z8w2zWPW2FXfqQuNYwWyagSCunG64VvD9tZ28gQgRWWPrmBQ8KcBqOXhZ&#10;YKHdgz/pfoy1SBAOBSowMfpCylAZshimzhMn7+I6izHJrpa6w0eC21bmWfYqLTacFgx62hiqrseb&#10;VbDdm/FaHt5PvgwfF5uXfrcfn5UaDfv1HESkPv6H/9qlVpDD75V0A+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eSw8MAAADaAAAADwAAAAAAAAAAAAAAAACYAgAAZHJzL2Rv&#10;d25yZXYueG1sUEsFBgAAAAAEAAQA9QAAAIgDAAAAAA==&#10;" filled="f" strokecolor="black [3213]" strokeweight="2pt"/>
                <v:shapetype id="_x0000_t202" coordsize="21600,21600" o:spt="202" path="m,l,21600r21600,l21600,xe">
                  <v:stroke joinstyle="miter"/>
                  <v:path gradientshapeok="t" o:connecttype="rect"/>
                </v:shapetype>
                <v:shape id="Text Box 2" o:spid="_x0000_s1028" type="#_x0000_t202" style="position:absolute;left:212;top:5952;width:13608;height:4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EbMMA&#10;AADcAAAADwAAAGRycy9kb3ducmV2LnhtbESPQWsCMRSE74X+h/AKvdXElrayGkVqCx68VLf3x+a5&#10;Wdy8LJunu/77plDwOMzMN8xiNYZWXahPTWQL04kBRVxF13BtoTx8Pc1AJUF22EYmC1dKsFre3y2w&#10;cHHgb7rspVYZwqlAC16kK7ROlaeAaRI74uwdYx9Qsuxr7XocMjy0+tmYNx2w4bzgsaMPT9Vpfw4W&#10;RNx6ei0/Q9r+jLvN4E31iqW1jw/jeg5KaJRb+L+9dRZezDv8nclH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lEbMMAAADcAAAADwAAAAAAAAAAAAAAAACYAgAAZHJzL2Rv&#10;d25yZXYueG1sUEsFBgAAAAAEAAQA9QAAAIgDAAAAAA==&#10;" filled="f" stroked="f">
                  <v:textbox style="mso-fit-shape-to-text:t">
                    <w:txbxContent>
                      <w:p w:rsidR="00A754AC" w:rsidRDefault="00A754AC" w:rsidP="00774BDA">
                        <w:pPr>
                          <w:jc w:val="center"/>
                          <w:rPr>
                            <w:i/>
                          </w:rPr>
                        </w:pPr>
                        <w:r w:rsidRPr="00A754AC">
                          <w:rPr>
                            <w:i/>
                          </w:rPr>
                          <w:t>Passport-sized</w:t>
                        </w:r>
                      </w:p>
                      <w:p w:rsidR="00A754AC" w:rsidRPr="00A754AC" w:rsidRDefault="00A754AC" w:rsidP="00774BDA">
                        <w:pPr>
                          <w:jc w:val="center"/>
                          <w:rPr>
                            <w:i/>
                          </w:rPr>
                        </w:pPr>
                        <w:r w:rsidRPr="00A754AC">
                          <w:rPr>
                            <w:i/>
                          </w:rPr>
                          <w:t>Photo</w:t>
                        </w:r>
                      </w:p>
                    </w:txbxContent>
                  </v:textbox>
                </v:shape>
                <w10:wrap type="through"/>
              </v:group>
            </w:pict>
          </mc:Fallback>
        </mc:AlternateContent>
      </w:r>
      <w:r w:rsidR="00774BDA" w:rsidRPr="008C15FF">
        <w:rPr>
          <w:rFonts w:eastAsiaTheme="minorEastAsia" w:cs="Times New Roman"/>
          <w:szCs w:val="24"/>
        </w:rPr>
        <w:t xml:space="preserve">Amin Khan earned his Masters of </w:t>
      </w:r>
      <w:r w:rsidR="00187C25" w:rsidRPr="008C15FF">
        <w:rPr>
          <w:rFonts w:eastAsiaTheme="minorEastAsia" w:cs="Times New Roman"/>
          <w:szCs w:val="24"/>
        </w:rPr>
        <w:t>Science</w:t>
      </w:r>
      <w:r w:rsidR="00774BDA" w:rsidRPr="008C15FF">
        <w:rPr>
          <w:rFonts w:eastAsiaTheme="minorEastAsia" w:cs="Times New Roman"/>
          <w:szCs w:val="24"/>
        </w:rPr>
        <w:t xml:space="preserve"> in Chemical Engineering from COMSATS Lahore with majoring in membrane based separation. He obtained his BS Chemical Engineering from COMSASTS Lahore</w:t>
      </w:r>
      <w:r w:rsidR="00F91ED3" w:rsidRPr="008C15FF">
        <w:rPr>
          <w:rFonts w:eastAsiaTheme="minorEastAsia" w:cs="Times New Roman"/>
          <w:szCs w:val="24"/>
        </w:rPr>
        <w:t xml:space="preserve"> with majoring in petroleum refinery and polymer engineering</w:t>
      </w:r>
      <w:r w:rsidR="00774BDA" w:rsidRPr="008C15FF">
        <w:rPr>
          <w:rFonts w:eastAsiaTheme="minorEastAsia" w:cs="Times New Roman"/>
          <w:szCs w:val="24"/>
        </w:rPr>
        <w:t xml:space="preserve">. He is currently working as a faculty member at the department </w:t>
      </w:r>
      <w:bookmarkStart w:id="0" w:name="_GoBack"/>
      <w:bookmarkEnd w:id="0"/>
      <w:r w:rsidR="00774BDA" w:rsidRPr="008C15FF">
        <w:rPr>
          <w:rFonts w:eastAsiaTheme="minorEastAsia" w:cs="Times New Roman"/>
          <w:szCs w:val="24"/>
        </w:rPr>
        <w:t>of Chemical Engineering</w:t>
      </w:r>
      <w:r w:rsidR="00F91ED3" w:rsidRPr="008C15FF">
        <w:rPr>
          <w:rFonts w:eastAsiaTheme="minorEastAsia" w:cs="Times New Roman"/>
          <w:szCs w:val="24"/>
        </w:rPr>
        <w:t>, COMSATS Lahore</w:t>
      </w:r>
      <w:r w:rsidR="00774BDA" w:rsidRPr="008C15FF">
        <w:rPr>
          <w:rFonts w:eastAsiaTheme="minorEastAsia" w:cs="Times New Roman"/>
          <w:szCs w:val="24"/>
        </w:rPr>
        <w:t xml:space="preserve">. </w:t>
      </w:r>
      <w:r w:rsidR="00186C14" w:rsidRPr="008C15FF">
        <w:rPr>
          <w:rFonts w:eastAsiaTheme="minorEastAsia" w:cs="Times New Roman"/>
          <w:szCs w:val="24"/>
        </w:rPr>
        <w:t>He is also the head of Membrane based separation Lab. His research interests include, membrane based separation, synthesis of green membranes, designing of testing setups of membranes.</w:t>
      </w:r>
    </w:p>
    <w:p w:rsidR="00825660" w:rsidRPr="00825660" w:rsidRDefault="00825660" w:rsidP="00825660">
      <w:pPr>
        <w:rPr>
          <w:rFonts w:eastAsiaTheme="minorEastAsia" w:cs="Times New Roman"/>
          <w:sz w:val="20"/>
          <w:szCs w:val="24"/>
        </w:rPr>
      </w:pPr>
    </w:p>
    <w:p w:rsidR="00825660" w:rsidRPr="00825660" w:rsidRDefault="00825660" w:rsidP="00825660">
      <w:pPr>
        <w:rPr>
          <w:rFonts w:eastAsiaTheme="minorEastAsia" w:cs="Times New Roman"/>
          <w:szCs w:val="24"/>
        </w:rPr>
      </w:pPr>
    </w:p>
    <w:p w:rsidR="00825660" w:rsidRPr="00CB2080" w:rsidRDefault="00825660" w:rsidP="00B83BD5">
      <w:pPr>
        <w:rPr>
          <w:sz w:val="28"/>
        </w:rPr>
      </w:pPr>
    </w:p>
    <w:sectPr w:rsidR="00825660" w:rsidRPr="00CB2080" w:rsidSect="002A55FB">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094" w:rsidRDefault="00545094" w:rsidP="002A55FB">
      <w:r>
        <w:separator/>
      </w:r>
    </w:p>
  </w:endnote>
  <w:endnote w:type="continuationSeparator" w:id="0">
    <w:p w:rsidR="00545094" w:rsidRDefault="00545094" w:rsidP="002A5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094" w:rsidRDefault="00545094" w:rsidP="002A55FB">
      <w:r>
        <w:separator/>
      </w:r>
    </w:p>
  </w:footnote>
  <w:footnote w:type="continuationSeparator" w:id="0">
    <w:p w:rsidR="00545094" w:rsidRDefault="00545094" w:rsidP="002A55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86769"/>
    <w:multiLevelType w:val="hybridMultilevel"/>
    <w:tmpl w:val="ADB8EC9C"/>
    <w:lvl w:ilvl="0" w:tplc="C556E924">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nsid w:val="11AB71FB"/>
    <w:multiLevelType w:val="hybridMultilevel"/>
    <w:tmpl w:val="E74C053C"/>
    <w:lvl w:ilvl="0" w:tplc="2F7CF482">
      <w:start w:val="1"/>
      <w:numFmt w:val="lowerRoman"/>
      <w:lvlText w:val="%1)"/>
      <w:lvlJc w:val="left"/>
      <w:pPr>
        <w:ind w:left="1620" w:hanging="360"/>
      </w:pPr>
      <w:rPr>
        <w:rFonts w:hint="default"/>
        <w:b w:val="0"/>
        <w:strike w:val="0"/>
        <w:dstrike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2B2F771A"/>
    <w:multiLevelType w:val="hybridMultilevel"/>
    <w:tmpl w:val="EBFA8670"/>
    <w:lvl w:ilvl="0" w:tplc="5A42FF3C">
      <w:start w:val="1"/>
      <w:numFmt w:val="lowerRoman"/>
      <w:lvlText w:val="%1)"/>
      <w:lvlJc w:val="left"/>
      <w:pPr>
        <w:ind w:left="1620" w:hanging="360"/>
      </w:pPr>
      <w:rPr>
        <w:rFonts w:hint="default"/>
        <w:b w:val="0"/>
        <w:strike w:val="0"/>
        <w:dstrike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nsid w:val="2E5C2FDB"/>
    <w:multiLevelType w:val="hybridMultilevel"/>
    <w:tmpl w:val="7F706BC2"/>
    <w:lvl w:ilvl="0" w:tplc="32984654">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383F7D50"/>
    <w:multiLevelType w:val="hybridMultilevel"/>
    <w:tmpl w:val="8B9665DA"/>
    <w:lvl w:ilvl="0" w:tplc="2F7CF482">
      <w:start w:val="1"/>
      <w:numFmt w:val="lowerRoman"/>
      <w:lvlText w:val="%1)"/>
      <w:lvlJc w:val="left"/>
      <w:pPr>
        <w:ind w:left="1620" w:hanging="360"/>
      </w:pPr>
      <w:rPr>
        <w:rFonts w:hint="default"/>
        <w:b w:val="0"/>
        <w:strike w:val="0"/>
        <w:dstrike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3C5417C2"/>
    <w:multiLevelType w:val="hybridMultilevel"/>
    <w:tmpl w:val="2F5419C8"/>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40F35A1F"/>
    <w:multiLevelType w:val="hybridMultilevel"/>
    <w:tmpl w:val="0A72F5FA"/>
    <w:lvl w:ilvl="0" w:tplc="3E9C5F1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65EB2286"/>
    <w:multiLevelType w:val="hybridMultilevel"/>
    <w:tmpl w:val="6FF225D2"/>
    <w:lvl w:ilvl="0" w:tplc="0409000F">
      <w:start w:val="1"/>
      <w:numFmt w:val="decimal"/>
      <w:lvlText w:val="%1."/>
      <w:lvlJc w:val="left"/>
      <w:pPr>
        <w:ind w:left="1620" w:hanging="360"/>
      </w:pPr>
      <w:rPr>
        <w:rFonts w:hint="default"/>
        <w:b w:val="0"/>
        <w:strike w:val="0"/>
        <w:dstrike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nsid w:val="7E1E17AD"/>
    <w:multiLevelType w:val="hybridMultilevel"/>
    <w:tmpl w:val="BB704A4E"/>
    <w:lvl w:ilvl="0" w:tplc="81F2BE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
  </w:num>
  <w:num w:numId="4">
    <w:abstractNumId w:val="5"/>
  </w:num>
  <w:num w:numId="5">
    <w:abstractNumId w:val="2"/>
  </w:num>
  <w:num w:numId="6">
    <w:abstractNumId w:val="0"/>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F0C"/>
    <w:rsid w:val="00035B12"/>
    <w:rsid w:val="00092B4D"/>
    <w:rsid w:val="000B7EB2"/>
    <w:rsid w:val="00112983"/>
    <w:rsid w:val="0017127E"/>
    <w:rsid w:val="0017163B"/>
    <w:rsid w:val="00186C14"/>
    <w:rsid w:val="00187C25"/>
    <w:rsid w:val="00221A7E"/>
    <w:rsid w:val="002A55FB"/>
    <w:rsid w:val="002B77B4"/>
    <w:rsid w:val="00353E31"/>
    <w:rsid w:val="0036090F"/>
    <w:rsid w:val="00386C04"/>
    <w:rsid w:val="004277FA"/>
    <w:rsid w:val="00436403"/>
    <w:rsid w:val="00472C87"/>
    <w:rsid w:val="0047380D"/>
    <w:rsid w:val="00496407"/>
    <w:rsid w:val="004A3CB4"/>
    <w:rsid w:val="004B0653"/>
    <w:rsid w:val="004E1420"/>
    <w:rsid w:val="004F5C89"/>
    <w:rsid w:val="0054216A"/>
    <w:rsid w:val="00545094"/>
    <w:rsid w:val="00573680"/>
    <w:rsid w:val="00586768"/>
    <w:rsid w:val="005946FF"/>
    <w:rsid w:val="005A1606"/>
    <w:rsid w:val="00615D75"/>
    <w:rsid w:val="00652BB1"/>
    <w:rsid w:val="006671B4"/>
    <w:rsid w:val="00681633"/>
    <w:rsid w:val="006E2F81"/>
    <w:rsid w:val="0072714A"/>
    <w:rsid w:val="00774BDA"/>
    <w:rsid w:val="007E24F4"/>
    <w:rsid w:val="007E7981"/>
    <w:rsid w:val="0081345D"/>
    <w:rsid w:val="00825660"/>
    <w:rsid w:val="0087593E"/>
    <w:rsid w:val="008C15FF"/>
    <w:rsid w:val="009501F8"/>
    <w:rsid w:val="009677B5"/>
    <w:rsid w:val="00995FCB"/>
    <w:rsid w:val="00A02AF8"/>
    <w:rsid w:val="00A37DD6"/>
    <w:rsid w:val="00A754AC"/>
    <w:rsid w:val="00AC3567"/>
    <w:rsid w:val="00AC5C2A"/>
    <w:rsid w:val="00B2724D"/>
    <w:rsid w:val="00B346AD"/>
    <w:rsid w:val="00B5705E"/>
    <w:rsid w:val="00B74664"/>
    <w:rsid w:val="00B83BD5"/>
    <w:rsid w:val="00C70ADE"/>
    <w:rsid w:val="00CB2080"/>
    <w:rsid w:val="00CC0A44"/>
    <w:rsid w:val="00CC44EA"/>
    <w:rsid w:val="00CD2C70"/>
    <w:rsid w:val="00D03316"/>
    <w:rsid w:val="00D346ED"/>
    <w:rsid w:val="00DC09C4"/>
    <w:rsid w:val="00DC1446"/>
    <w:rsid w:val="00E46F0C"/>
    <w:rsid w:val="00E82D19"/>
    <w:rsid w:val="00EB12B5"/>
    <w:rsid w:val="00EC5826"/>
    <w:rsid w:val="00EC607D"/>
    <w:rsid w:val="00ED2CBB"/>
    <w:rsid w:val="00F02CCA"/>
    <w:rsid w:val="00F1238E"/>
    <w:rsid w:val="00F15E6B"/>
    <w:rsid w:val="00F7162D"/>
    <w:rsid w:val="00F91ED3"/>
    <w:rsid w:val="00FF0E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1F8"/>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C"/>
    <w:pPr>
      <w:ind w:left="720"/>
      <w:contextualSpacing/>
    </w:pPr>
  </w:style>
  <w:style w:type="paragraph" w:styleId="Header">
    <w:name w:val="header"/>
    <w:basedOn w:val="Normal"/>
    <w:link w:val="HeaderChar"/>
    <w:uiPriority w:val="99"/>
    <w:semiHidden/>
    <w:unhideWhenUsed/>
    <w:rsid w:val="002A55FB"/>
    <w:pPr>
      <w:tabs>
        <w:tab w:val="center" w:pos="4680"/>
        <w:tab w:val="right" w:pos="9360"/>
      </w:tabs>
    </w:pPr>
  </w:style>
  <w:style w:type="character" w:customStyle="1" w:styleId="HeaderChar">
    <w:name w:val="Header Char"/>
    <w:basedOn w:val="DefaultParagraphFont"/>
    <w:link w:val="Header"/>
    <w:uiPriority w:val="99"/>
    <w:semiHidden/>
    <w:rsid w:val="002A55FB"/>
    <w:rPr>
      <w:rFonts w:ascii="Times New Roman" w:hAnsi="Times New Roman"/>
      <w:sz w:val="24"/>
    </w:rPr>
  </w:style>
  <w:style w:type="paragraph" w:styleId="Footer">
    <w:name w:val="footer"/>
    <w:basedOn w:val="Normal"/>
    <w:link w:val="FooterChar"/>
    <w:uiPriority w:val="99"/>
    <w:semiHidden/>
    <w:unhideWhenUsed/>
    <w:rsid w:val="002A55FB"/>
    <w:pPr>
      <w:tabs>
        <w:tab w:val="center" w:pos="4680"/>
        <w:tab w:val="right" w:pos="9360"/>
      </w:tabs>
    </w:pPr>
  </w:style>
  <w:style w:type="character" w:customStyle="1" w:styleId="FooterChar">
    <w:name w:val="Footer Char"/>
    <w:basedOn w:val="DefaultParagraphFont"/>
    <w:link w:val="Footer"/>
    <w:uiPriority w:val="99"/>
    <w:semiHidden/>
    <w:rsid w:val="002A55FB"/>
    <w:rPr>
      <w:rFonts w:ascii="Times New Roman" w:hAnsi="Times New Roman"/>
      <w:sz w:val="24"/>
    </w:rPr>
  </w:style>
  <w:style w:type="paragraph" w:styleId="BalloonText">
    <w:name w:val="Balloon Text"/>
    <w:basedOn w:val="Normal"/>
    <w:link w:val="BalloonTextChar"/>
    <w:uiPriority w:val="99"/>
    <w:semiHidden/>
    <w:unhideWhenUsed/>
    <w:rsid w:val="00A754AC"/>
    <w:rPr>
      <w:rFonts w:ascii="Tahoma" w:hAnsi="Tahoma" w:cs="Tahoma"/>
      <w:sz w:val="16"/>
      <w:szCs w:val="16"/>
    </w:rPr>
  </w:style>
  <w:style w:type="character" w:customStyle="1" w:styleId="BalloonTextChar">
    <w:name w:val="Balloon Text Char"/>
    <w:basedOn w:val="DefaultParagraphFont"/>
    <w:link w:val="BalloonText"/>
    <w:uiPriority w:val="99"/>
    <w:semiHidden/>
    <w:rsid w:val="00A754AC"/>
    <w:rPr>
      <w:rFonts w:ascii="Tahoma" w:hAnsi="Tahoma" w:cs="Tahoma"/>
      <w:sz w:val="16"/>
      <w:szCs w:val="16"/>
    </w:rPr>
  </w:style>
  <w:style w:type="paragraph" w:customStyle="1" w:styleId="PMM2011Abstracttext">
    <w:name w:val="PMM 2011 Abstract text"/>
    <w:basedOn w:val="Normal"/>
    <w:uiPriority w:val="99"/>
    <w:rsid w:val="00774BDA"/>
    <w:pPr>
      <w:adjustRightInd w:val="0"/>
      <w:spacing w:afterAutospacing="1" w:line="360" w:lineRule="auto"/>
      <w:contextualSpacing/>
    </w:pPr>
    <w:rPr>
      <w:rFonts w:eastAsia="Times New Roman" w:cs="Times New Roman"/>
      <w:sz w:val="3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1F8"/>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C"/>
    <w:pPr>
      <w:ind w:left="720"/>
      <w:contextualSpacing/>
    </w:pPr>
  </w:style>
  <w:style w:type="paragraph" w:styleId="Header">
    <w:name w:val="header"/>
    <w:basedOn w:val="Normal"/>
    <w:link w:val="HeaderChar"/>
    <w:uiPriority w:val="99"/>
    <w:semiHidden/>
    <w:unhideWhenUsed/>
    <w:rsid w:val="002A55FB"/>
    <w:pPr>
      <w:tabs>
        <w:tab w:val="center" w:pos="4680"/>
        <w:tab w:val="right" w:pos="9360"/>
      </w:tabs>
    </w:pPr>
  </w:style>
  <w:style w:type="character" w:customStyle="1" w:styleId="HeaderChar">
    <w:name w:val="Header Char"/>
    <w:basedOn w:val="DefaultParagraphFont"/>
    <w:link w:val="Header"/>
    <w:uiPriority w:val="99"/>
    <w:semiHidden/>
    <w:rsid w:val="002A55FB"/>
    <w:rPr>
      <w:rFonts w:ascii="Times New Roman" w:hAnsi="Times New Roman"/>
      <w:sz w:val="24"/>
    </w:rPr>
  </w:style>
  <w:style w:type="paragraph" w:styleId="Footer">
    <w:name w:val="footer"/>
    <w:basedOn w:val="Normal"/>
    <w:link w:val="FooterChar"/>
    <w:uiPriority w:val="99"/>
    <w:semiHidden/>
    <w:unhideWhenUsed/>
    <w:rsid w:val="002A55FB"/>
    <w:pPr>
      <w:tabs>
        <w:tab w:val="center" w:pos="4680"/>
        <w:tab w:val="right" w:pos="9360"/>
      </w:tabs>
    </w:pPr>
  </w:style>
  <w:style w:type="character" w:customStyle="1" w:styleId="FooterChar">
    <w:name w:val="Footer Char"/>
    <w:basedOn w:val="DefaultParagraphFont"/>
    <w:link w:val="Footer"/>
    <w:uiPriority w:val="99"/>
    <w:semiHidden/>
    <w:rsid w:val="002A55FB"/>
    <w:rPr>
      <w:rFonts w:ascii="Times New Roman" w:hAnsi="Times New Roman"/>
      <w:sz w:val="24"/>
    </w:rPr>
  </w:style>
  <w:style w:type="paragraph" w:styleId="BalloonText">
    <w:name w:val="Balloon Text"/>
    <w:basedOn w:val="Normal"/>
    <w:link w:val="BalloonTextChar"/>
    <w:uiPriority w:val="99"/>
    <w:semiHidden/>
    <w:unhideWhenUsed/>
    <w:rsid w:val="00A754AC"/>
    <w:rPr>
      <w:rFonts w:ascii="Tahoma" w:hAnsi="Tahoma" w:cs="Tahoma"/>
      <w:sz w:val="16"/>
      <w:szCs w:val="16"/>
    </w:rPr>
  </w:style>
  <w:style w:type="character" w:customStyle="1" w:styleId="BalloonTextChar">
    <w:name w:val="Balloon Text Char"/>
    <w:basedOn w:val="DefaultParagraphFont"/>
    <w:link w:val="BalloonText"/>
    <w:uiPriority w:val="99"/>
    <w:semiHidden/>
    <w:rsid w:val="00A754AC"/>
    <w:rPr>
      <w:rFonts w:ascii="Tahoma" w:hAnsi="Tahoma" w:cs="Tahoma"/>
      <w:sz w:val="16"/>
      <w:szCs w:val="16"/>
    </w:rPr>
  </w:style>
  <w:style w:type="paragraph" w:customStyle="1" w:styleId="PMM2011Abstracttext">
    <w:name w:val="PMM 2011 Abstract text"/>
    <w:basedOn w:val="Normal"/>
    <w:uiPriority w:val="99"/>
    <w:rsid w:val="00774BDA"/>
    <w:pPr>
      <w:adjustRightInd w:val="0"/>
      <w:spacing w:afterAutospacing="1" w:line="360" w:lineRule="auto"/>
      <w:contextualSpacing/>
    </w:pPr>
    <w:rPr>
      <w:rFonts w:eastAsia="Times New Roman" w:cs="Times New Roman"/>
      <w:sz w:val="3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48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Amin Khan</cp:lastModifiedBy>
  <cp:revision>5</cp:revision>
  <dcterms:created xsi:type="dcterms:W3CDTF">2016-03-06T08:50:00Z</dcterms:created>
  <dcterms:modified xsi:type="dcterms:W3CDTF">2016-03-06T08:51:00Z</dcterms:modified>
</cp:coreProperties>
</file>