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1350" w:rsidRPr="006C5182" w:rsidRDefault="008056FA">
      <w:pPr>
        <w:rPr>
          <w:b/>
        </w:rPr>
      </w:pPr>
      <w:r w:rsidRPr="006C5182">
        <w:rPr>
          <w:b/>
        </w:rPr>
        <w:t xml:space="preserve">Crosslinked </w:t>
      </w:r>
      <w:proofErr w:type="spellStart"/>
      <w:r w:rsidRPr="006C5182">
        <w:rPr>
          <w:b/>
        </w:rPr>
        <w:t>Pol</w:t>
      </w:r>
      <w:r w:rsidR="002B5A5F">
        <w:rPr>
          <w:b/>
        </w:rPr>
        <w:t>yphosphazene</w:t>
      </w:r>
      <w:proofErr w:type="spellEnd"/>
      <w:r w:rsidR="002B5A5F">
        <w:rPr>
          <w:b/>
        </w:rPr>
        <w:t xml:space="preserve"> Elastomers as High-</w:t>
      </w:r>
      <w:r w:rsidRPr="006C5182">
        <w:rPr>
          <w:b/>
        </w:rPr>
        <w:t>Performance CO</w:t>
      </w:r>
      <w:r w:rsidRPr="006C5182">
        <w:rPr>
          <w:b/>
          <w:vertAlign w:val="subscript"/>
        </w:rPr>
        <w:t>2</w:t>
      </w:r>
      <w:r w:rsidRPr="006C5182">
        <w:rPr>
          <w:b/>
        </w:rPr>
        <w:t>/N</w:t>
      </w:r>
      <w:r w:rsidRPr="006C5182">
        <w:rPr>
          <w:b/>
          <w:vertAlign w:val="subscript"/>
        </w:rPr>
        <w:t>2</w:t>
      </w:r>
      <w:r w:rsidRPr="006C5182">
        <w:rPr>
          <w:b/>
        </w:rPr>
        <w:t xml:space="preserve"> Separation Membranes</w:t>
      </w:r>
    </w:p>
    <w:p w:rsidR="008056FA" w:rsidRDefault="008056FA">
      <w:r>
        <w:t>Victor A Kusuma</w:t>
      </w:r>
      <w:r w:rsidR="006C5182" w:rsidRPr="006C5182">
        <w:rPr>
          <w:vertAlign w:val="superscript"/>
        </w:rPr>
        <w:t>1,2</w:t>
      </w:r>
      <w:r>
        <w:t>, Joshua S McNally</w:t>
      </w:r>
      <w:r w:rsidR="006C5182" w:rsidRPr="006C5182">
        <w:rPr>
          <w:vertAlign w:val="superscript"/>
        </w:rPr>
        <w:t>3</w:t>
      </w:r>
      <w:r>
        <w:t>, Surendar R Venna</w:t>
      </w:r>
      <w:r w:rsidR="006C5182" w:rsidRPr="006C5182">
        <w:rPr>
          <w:vertAlign w:val="superscript"/>
        </w:rPr>
        <w:t>1,2</w:t>
      </w:r>
      <w:r>
        <w:t>, James S Baker</w:t>
      </w:r>
      <w:r w:rsidR="006C5182" w:rsidRPr="006C5182">
        <w:rPr>
          <w:vertAlign w:val="superscript"/>
        </w:rPr>
        <w:t>1</w:t>
      </w:r>
      <w:r>
        <w:t>, Christopher J Orme</w:t>
      </w:r>
      <w:r w:rsidR="006C5182" w:rsidRPr="006C5182">
        <w:rPr>
          <w:vertAlign w:val="superscript"/>
        </w:rPr>
        <w:t>3</w:t>
      </w:r>
      <w:r>
        <w:t>, Frederick F Stewart</w:t>
      </w:r>
      <w:r w:rsidR="006C5182" w:rsidRPr="006C5182">
        <w:rPr>
          <w:vertAlign w:val="superscript"/>
        </w:rPr>
        <w:t>3</w:t>
      </w:r>
      <w:r>
        <w:t>, David Hopkinson</w:t>
      </w:r>
      <w:r w:rsidR="006C5182" w:rsidRPr="006C5182">
        <w:rPr>
          <w:vertAlign w:val="superscript"/>
        </w:rPr>
        <w:t>1</w:t>
      </w:r>
    </w:p>
    <w:p w:rsidR="006C5182" w:rsidRDefault="006C5182">
      <w:r w:rsidRPr="006C5182">
        <w:rPr>
          <w:vertAlign w:val="superscript"/>
        </w:rPr>
        <w:t>1</w:t>
      </w:r>
      <w:r>
        <w:t xml:space="preserve">US </w:t>
      </w:r>
      <w:proofErr w:type="spellStart"/>
      <w:r>
        <w:t>Dept</w:t>
      </w:r>
      <w:proofErr w:type="spellEnd"/>
      <w:r>
        <w:t xml:space="preserve"> of Energy – National Energy Technology Laboratory, Pittsburgh, PA, </w:t>
      </w:r>
      <w:r w:rsidRPr="006C5182">
        <w:rPr>
          <w:vertAlign w:val="superscript"/>
        </w:rPr>
        <w:t>2</w:t>
      </w:r>
      <w:r>
        <w:t xml:space="preserve">AECOM Corporation, Pittsburgh, PA, </w:t>
      </w:r>
      <w:r w:rsidRPr="006C5182">
        <w:rPr>
          <w:vertAlign w:val="superscript"/>
        </w:rPr>
        <w:t>3</w:t>
      </w:r>
      <w:r>
        <w:t>Idaho National Laboratory, Idaho Falls, ID</w:t>
      </w:r>
    </w:p>
    <w:p w:rsidR="00B42893" w:rsidRDefault="00B42893">
      <w:proofErr w:type="spellStart"/>
      <w:r>
        <w:t>Polyphosphazenes</w:t>
      </w:r>
      <w:proofErr w:type="spellEnd"/>
      <w:r>
        <w:t xml:space="preserve"> containing </w:t>
      </w:r>
      <w:proofErr w:type="spellStart"/>
      <w:r w:rsidR="006C5182">
        <w:t>methoxyethoxyethoxy</w:t>
      </w:r>
      <w:proofErr w:type="spellEnd"/>
      <w:r w:rsidR="006C5182">
        <w:t xml:space="preserve"> (MEE)</w:t>
      </w:r>
      <w:r>
        <w:t xml:space="preserve"> side groups have attractive CO</w:t>
      </w:r>
      <w:r w:rsidRPr="006C5182">
        <w:rPr>
          <w:vertAlign w:val="subscript"/>
        </w:rPr>
        <w:t>2</w:t>
      </w:r>
      <w:r>
        <w:t>/N</w:t>
      </w:r>
      <w:r w:rsidRPr="006C5182">
        <w:rPr>
          <w:vertAlign w:val="subscript"/>
        </w:rPr>
        <w:t>2</w:t>
      </w:r>
      <w:r>
        <w:t xml:space="preserve"> separation performance, combining high CO</w:t>
      </w:r>
      <w:r w:rsidRPr="006C5182">
        <w:rPr>
          <w:vertAlign w:val="subscript"/>
        </w:rPr>
        <w:t>2</w:t>
      </w:r>
      <w:r>
        <w:t xml:space="preserve"> permeability with the highe</w:t>
      </w:r>
      <w:bookmarkStart w:id="0" w:name="_GoBack"/>
      <w:bookmarkEnd w:id="0"/>
      <w:r>
        <w:t>st CO</w:t>
      </w:r>
      <w:r w:rsidRPr="006C5182">
        <w:rPr>
          <w:vertAlign w:val="subscript"/>
        </w:rPr>
        <w:t>2</w:t>
      </w:r>
      <w:r>
        <w:t>/N</w:t>
      </w:r>
      <w:r w:rsidRPr="006C5182">
        <w:rPr>
          <w:vertAlign w:val="subscript"/>
        </w:rPr>
        <w:t>2</w:t>
      </w:r>
      <w:r>
        <w:t xml:space="preserve"> selectivity yet achieved in a </w:t>
      </w:r>
      <w:proofErr w:type="spellStart"/>
      <w:r>
        <w:t>polyphosphazene</w:t>
      </w:r>
      <w:proofErr w:type="spellEnd"/>
      <w:r>
        <w:t xml:space="preserve"> platform.</w:t>
      </w:r>
      <w:r w:rsidR="00761E8B">
        <w:t xml:space="preserve"> </w:t>
      </w:r>
      <w:r>
        <w:t xml:space="preserve">However, these ether-functionalized </w:t>
      </w:r>
      <w:proofErr w:type="spellStart"/>
      <w:r>
        <w:t>polyphosphazenes</w:t>
      </w:r>
      <w:proofErr w:type="spellEnd"/>
      <w:r>
        <w:t xml:space="preserve"> are gummy elastomers with more viscous than elastic properties. Cross-linking using thermally-initiated free radical polymerization was </w:t>
      </w:r>
      <w:r w:rsidR="00BB516A">
        <w:t>not very effective</w:t>
      </w:r>
      <w:r>
        <w:t xml:space="preserve"> </w:t>
      </w:r>
      <w:r w:rsidR="00BB516A">
        <w:t>in</w:t>
      </w:r>
      <w:r>
        <w:t xml:space="preserve"> stabilizing these materials to make them into useful membranes. </w:t>
      </w:r>
      <w:r w:rsidR="002124B8">
        <w:t xml:space="preserve">In this work, we showed </w:t>
      </w:r>
      <w:r w:rsidR="00054607">
        <w:t xml:space="preserve">that </w:t>
      </w:r>
      <w:r w:rsidR="00400E0B">
        <w:t xml:space="preserve">UV-initiated </w:t>
      </w:r>
      <w:r w:rsidR="002124B8">
        <w:t xml:space="preserve">photopolymerization </w:t>
      </w:r>
      <w:r w:rsidR="00054607">
        <w:t xml:space="preserve">is </w:t>
      </w:r>
      <w:r w:rsidR="00A33941">
        <w:t>a better</w:t>
      </w:r>
      <w:r w:rsidR="00054607">
        <w:t xml:space="preserve"> cross-linking method that led to </w:t>
      </w:r>
      <w:r w:rsidR="00A33941">
        <w:t xml:space="preserve">mechanically robust free-standing films with </w:t>
      </w:r>
      <w:r w:rsidR="00054607">
        <w:t>some of the best CO</w:t>
      </w:r>
      <w:r w:rsidR="00054607" w:rsidRPr="006C5182">
        <w:rPr>
          <w:vertAlign w:val="subscript"/>
        </w:rPr>
        <w:t>2</w:t>
      </w:r>
      <w:r w:rsidR="00054607">
        <w:t>/N</w:t>
      </w:r>
      <w:r w:rsidR="00054607" w:rsidRPr="006C5182">
        <w:rPr>
          <w:vertAlign w:val="subscript"/>
        </w:rPr>
        <w:t>2</w:t>
      </w:r>
      <w:r w:rsidR="00054607">
        <w:t xml:space="preserve"> separation performance observed in </w:t>
      </w:r>
      <w:proofErr w:type="spellStart"/>
      <w:r w:rsidR="005820A3">
        <w:t>polyphosphazenes</w:t>
      </w:r>
      <w:proofErr w:type="spellEnd"/>
      <w:r w:rsidR="00054607">
        <w:t xml:space="preserve">. </w:t>
      </w:r>
      <w:r w:rsidR="005820A3">
        <w:t>The best performing film obtained in this project exhibited pure CO</w:t>
      </w:r>
      <w:r w:rsidR="005820A3" w:rsidRPr="005820A3">
        <w:rPr>
          <w:vertAlign w:val="subscript"/>
        </w:rPr>
        <w:t>2</w:t>
      </w:r>
      <w:r w:rsidR="005820A3">
        <w:t xml:space="preserve"> permeability of 610 </w:t>
      </w:r>
      <w:proofErr w:type="spellStart"/>
      <w:r w:rsidR="005820A3">
        <w:t>barrer</w:t>
      </w:r>
      <w:proofErr w:type="spellEnd"/>
      <w:r w:rsidR="005820A3">
        <w:t xml:space="preserve"> combined with CO</w:t>
      </w:r>
      <w:r w:rsidR="005820A3" w:rsidRPr="005820A3">
        <w:rPr>
          <w:vertAlign w:val="subscript"/>
        </w:rPr>
        <w:t>2</w:t>
      </w:r>
      <w:r w:rsidR="005820A3">
        <w:t>/N</w:t>
      </w:r>
      <w:r w:rsidR="005820A3" w:rsidRPr="005820A3">
        <w:rPr>
          <w:vertAlign w:val="subscript"/>
        </w:rPr>
        <w:t>2</w:t>
      </w:r>
      <w:r w:rsidR="005820A3">
        <w:t xml:space="preserve"> pure gas selectivity of 35 at 40°C</w:t>
      </w:r>
      <w:r w:rsidR="002B5A5F">
        <w:t>.</w:t>
      </w:r>
      <w:r w:rsidR="006C5182">
        <w:t xml:space="preserve"> </w:t>
      </w:r>
      <w:r w:rsidR="002B5A5F">
        <w:t>T</w:t>
      </w:r>
      <w:r w:rsidR="006C5182">
        <w:t xml:space="preserve">he method also allowed </w:t>
      </w:r>
      <w:r w:rsidR="00A33941">
        <w:t xml:space="preserve">a series of polymers with tunable </w:t>
      </w:r>
      <w:r w:rsidR="006C5182">
        <w:t>gas transport properties and mechanical properties to</w:t>
      </w:r>
      <w:r w:rsidR="00A33941">
        <w:t xml:space="preserve"> be fabricated to better</w:t>
      </w:r>
      <w:r w:rsidR="006C5182">
        <w:t xml:space="preserve"> meet </w:t>
      </w:r>
      <w:r w:rsidR="00A33941">
        <w:t xml:space="preserve">specific </w:t>
      </w:r>
      <w:r w:rsidR="006C5182">
        <w:t>application demands.</w:t>
      </w:r>
      <w:r w:rsidR="005820A3">
        <w:t xml:space="preserve"> </w:t>
      </w:r>
      <w:r w:rsidR="00627C8D">
        <w:t>Preliminary findings showed t</w:t>
      </w:r>
      <w:r w:rsidR="006C5182">
        <w:t>he present strategy has</w:t>
      </w:r>
      <w:r w:rsidR="00A33941">
        <w:t xml:space="preserve"> </w:t>
      </w:r>
      <w:r w:rsidR="006C5182">
        <w:t xml:space="preserve">allowed these </w:t>
      </w:r>
      <w:proofErr w:type="spellStart"/>
      <w:r w:rsidR="00FE2E2F">
        <w:t>polyphosphazenes</w:t>
      </w:r>
      <w:proofErr w:type="spellEnd"/>
      <w:r w:rsidR="00FE2E2F">
        <w:t xml:space="preserve"> to be applied as mechanically stable thin film coatings on porous</w:t>
      </w:r>
      <w:r w:rsidR="006C5182">
        <w:t xml:space="preserve"> polymeric</w:t>
      </w:r>
      <w:r w:rsidR="00FE2E2F">
        <w:t xml:space="preserve"> support membranes.</w:t>
      </w:r>
    </w:p>
    <w:p w:rsidR="005820A3" w:rsidRDefault="00F3559C" w:rsidP="00F3559C">
      <w:pPr>
        <w:jc w:val="center"/>
      </w:pPr>
      <w:r>
        <w:rPr>
          <w:noProof/>
        </w:rPr>
        <w:drawing>
          <wp:inline distT="0" distB="0" distL="0" distR="0">
            <wp:extent cx="4619625" cy="231366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AMS Abstrac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3370" cy="232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0A3" w:rsidRDefault="00BA3012" w:rsidP="00F3559C">
      <w:pPr>
        <w:jc w:val="center"/>
      </w:pPr>
      <w:r>
        <w:rPr>
          <w:noProof/>
        </w:rPr>
        <w:lastRenderedPageBreak/>
        <w:drawing>
          <wp:inline distT="0" distB="0" distL="0" distR="0">
            <wp:extent cx="3089231" cy="356615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panded Robeso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9231" cy="3566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82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56FA"/>
    <w:rsid w:val="0002023F"/>
    <w:rsid w:val="00054607"/>
    <w:rsid w:val="00073385"/>
    <w:rsid w:val="001430BA"/>
    <w:rsid w:val="00186EBC"/>
    <w:rsid w:val="002003C3"/>
    <w:rsid w:val="002124B8"/>
    <w:rsid w:val="00260228"/>
    <w:rsid w:val="002B5A5F"/>
    <w:rsid w:val="00366512"/>
    <w:rsid w:val="003968DB"/>
    <w:rsid w:val="00400E0B"/>
    <w:rsid w:val="00404879"/>
    <w:rsid w:val="004222DF"/>
    <w:rsid w:val="00470119"/>
    <w:rsid w:val="00493A4C"/>
    <w:rsid w:val="004A1350"/>
    <w:rsid w:val="00501249"/>
    <w:rsid w:val="00536083"/>
    <w:rsid w:val="005820A3"/>
    <w:rsid w:val="005A0E43"/>
    <w:rsid w:val="005E45D5"/>
    <w:rsid w:val="00627C8D"/>
    <w:rsid w:val="006523D9"/>
    <w:rsid w:val="00652429"/>
    <w:rsid w:val="006C5182"/>
    <w:rsid w:val="006F698B"/>
    <w:rsid w:val="00761E8B"/>
    <w:rsid w:val="007723A2"/>
    <w:rsid w:val="007B17DA"/>
    <w:rsid w:val="008056FA"/>
    <w:rsid w:val="00830BBC"/>
    <w:rsid w:val="00863535"/>
    <w:rsid w:val="008677D7"/>
    <w:rsid w:val="008B3162"/>
    <w:rsid w:val="00934B78"/>
    <w:rsid w:val="00976F94"/>
    <w:rsid w:val="00993064"/>
    <w:rsid w:val="009C69C0"/>
    <w:rsid w:val="009F3D60"/>
    <w:rsid w:val="00A22F2B"/>
    <w:rsid w:val="00A33941"/>
    <w:rsid w:val="00A84E61"/>
    <w:rsid w:val="00B33B92"/>
    <w:rsid w:val="00B42893"/>
    <w:rsid w:val="00B86652"/>
    <w:rsid w:val="00B96897"/>
    <w:rsid w:val="00BA3012"/>
    <w:rsid w:val="00BB1AF0"/>
    <w:rsid w:val="00BB516A"/>
    <w:rsid w:val="00C059A6"/>
    <w:rsid w:val="00C14B67"/>
    <w:rsid w:val="00C25606"/>
    <w:rsid w:val="00C43B43"/>
    <w:rsid w:val="00C92466"/>
    <w:rsid w:val="00CC4D75"/>
    <w:rsid w:val="00DA65A2"/>
    <w:rsid w:val="00E64251"/>
    <w:rsid w:val="00EB34D5"/>
    <w:rsid w:val="00F05E11"/>
    <w:rsid w:val="00F3559C"/>
    <w:rsid w:val="00FE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436A0"/>
  <w15:chartTrackingRefBased/>
  <w15:docId w15:val="{FC3105EE-B528-4343-81C0-030C116E4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51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1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1343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Kusuma, Victor A. (CONTR)</dc:creator>
  <cp:keywords/>
  <dc:description/>
  <cp:lastModifiedBy>Kusuma, Victor A. (CONTR)</cp:lastModifiedBy>
  <cp:revision>10</cp:revision>
  <cp:lastPrinted>2018-03-01T19:15:00Z</cp:lastPrinted>
  <dcterms:created xsi:type="dcterms:W3CDTF">2018-02-28T22:56:00Z</dcterms:created>
  <dcterms:modified xsi:type="dcterms:W3CDTF">2018-03-07T20:41:00Z</dcterms:modified>
</cp:coreProperties>
</file>