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FCFF5" w14:textId="7A56A9D2" w:rsidR="00C51312" w:rsidRPr="00D76374" w:rsidRDefault="00583433" w:rsidP="00FE5D87">
      <w:pPr>
        <w:spacing w:line="276" w:lineRule="auto"/>
        <w:outlineLvl w:val="0"/>
        <w:rPr>
          <w:rFonts w:ascii="Times New Roman" w:eastAsia="Times New Roman" w:hAnsi="Times New Roman" w:cs="Times New Roman"/>
          <w:b/>
        </w:rPr>
      </w:pPr>
      <w:r w:rsidRPr="00D76374">
        <w:rPr>
          <w:rFonts w:ascii="Times New Roman" w:eastAsia="Times New Roman" w:hAnsi="Times New Roman" w:cs="Times New Roman"/>
          <w:b/>
        </w:rPr>
        <w:t>Abstract:</w:t>
      </w:r>
    </w:p>
    <w:p w14:paraId="093EA9DC" w14:textId="6D09E894" w:rsidR="00C51312" w:rsidRPr="00D76374" w:rsidRDefault="00C51312" w:rsidP="0048278F">
      <w:pPr>
        <w:tabs>
          <w:tab w:val="left" w:pos="7110"/>
        </w:tabs>
        <w:spacing w:line="276" w:lineRule="auto"/>
        <w:rPr>
          <w:rFonts w:ascii="Times New Roman" w:hAnsi="Times New Roman" w:cs="Times New Roman"/>
        </w:rPr>
      </w:pPr>
      <w:r w:rsidRPr="00D76374">
        <w:rPr>
          <w:rFonts w:ascii="Times New Roman" w:hAnsi="Times New Roman" w:cs="Times New Roman"/>
        </w:rPr>
        <w:t>As the world population continues to grow, water stress will continue to be a concern particularly in arid region</w:t>
      </w:r>
      <w:r>
        <w:rPr>
          <w:rFonts w:ascii="Times New Roman" w:hAnsi="Times New Roman" w:cs="Times New Roman"/>
        </w:rPr>
        <w:t>s, including those in Arizona.</w:t>
      </w:r>
      <w:r w:rsidR="00394708" w:rsidRPr="00394708">
        <w:rPr>
          <w:rFonts w:ascii="Times New Roman" w:hAnsi="Times New Roman" w:cs="Times New Roman"/>
        </w:rPr>
        <w:t xml:space="preserve"> </w:t>
      </w:r>
      <w:r w:rsidR="00394708">
        <w:rPr>
          <w:rFonts w:ascii="Times New Roman" w:hAnsi="Times New Roman" w:cs="Times New Roman"/>
        </w:rPr>
        <w:t>The</w:t>
      </w:r>
      <w:r w:rsidR="00394708" w:rsidRPr="00584694">
        <w:rPr>
          <w:rFonts w:ascii="Times New Roman" w:hAnsi="Times New Roman" w:cs="Times New Roman"/>
        </w:rPr>
        <w:t xml:space="preserve"> Central Arizona Project (CAP) provides 1.5 million acre-feet to </w:t>
      </w:r>
      <w:r w:rsidR="00020F98" w:rsidRPr="00584694">
        <w:rPr>
          <w:rFonts w:ascii="Times New Roman" w:hAnsi="Times New Roman" w:cs="Times New Roman"/>
        </w:rPr>
        <w:t>Maricopa</w:t>
      </w:r>
      <w:r w:rsidR="00394708" w:rsidRPr="00584694">
        <w:rPr>
          <w:rFonts w:ascii="Times New Roman" w:hAnsi="Times New Roman" w:cs="Times New Roman"/>
        </w:rPr>
        <w:t xml:space="preserve">, Pinal, and Pima county to meet both municipal and agricultural water needs. </w:t>
      </w:r>
      <w:r w:rsidR="00394708">
        <w:rPr>
          <w:rFonts w:ascii="Times New Roman" w:hAnsi="Times New Roman" w:cs="Times New Roman"/>
        </w:rPr>
        <w:t xml:space="preserve">Arizona does not always receive </w:t>
      </w:r>
      <w:r w:rsidR="00020F98">
        <w:rPr>
          <w:rFonts w:ascii="Times New Roman" w:hAnsi="Times New Roman" w:cs="Times New Roman"/>
        </w:rPr>
        <w:t>their f</w:t>
      </w:r>
      <w:r w:rsidR="00394708">
        <w:rPr>
          <w:rFonts w:ascii="Times New Roman" w:hAnsi="Times New Roman" w:cs="Times New Roman"/>
        </w:rPr>
        <w:t>ull allocation</w:t>
      </w:r>
      <w:r w:rsidR="00020F98">
        <w:rPr>
          <w:rFonts w:ascii="Times New Roman" w:hAnsi="Times New Roman" w:cs="Times New Roman"/>
        </w:rPr>
        <w:t xml:space="preserve"> </w:t>
      </w:r>
      <w:r w:rsidR="0048278F">
        <w:rPr>
          <w:rFonts w:ascii="Times New Roman" w:hAnsi="Times New Roman" w:cs="Times New Roman"/>
        </w:rPr>
        <w:t xml:space="preserve">of CAP water </w:t>
      </w:r>
      <w:r w:rsidR="00020F98">
        <w:rPr>
          <w:rFonts w:ascii="Times New Roman" w:hAnsi="Times New Roman" w:cs="Times New Roman"/>
        </w:rPr>
        <w:t>due to drought and water shortage</w:t>
      </w:r>
      <w:r w:rsidR="00394708">
        <w:rPr>
          <w:rFonts w:ascii="Times New Roman" w:hAnsi="Times New Roman" w:cs="Times New Roman"/>
        </w:rPr>
        <w:t xml:space="preserve"> which puts a strain on </w:t>
      </w:r>
      <w:r w:rsidR="00020F98">
        <w:rPr>
          <w:rFonts w:ascii="Times New Roman" w:hAnsi="Times New Roman" w:cs="Times New Roman"/>
        </w:rPr>
        <w:t>agriculture</w:t>
      </w:r>
      <w:r w:rsidR="00394708">
        <w:rPr>
          <w:rFonts w:ascii="Times New Roman" w:hAnsi="Times New Roman" w:cs="Times New Roman"/>
        </w:rPr>
        <w:t xml:space="preserve"> systems. </w:t>
      </w:r>
      <w:r w:rsidRPr="00D76374">
        <w:rPr>
          <w:rFonts w:ascii="Times New Roman" w:hAnsi="Times New Roman" w:cs="Times New Roman"/>
        </w:rPr>
        <w:t xml:space="preserve">Agriculture in Arizona is a major part of the state’s economy, and variability in water supply and increased soil salinity threaten crop production. </w:t>
      </w:r>
      <w:r w:rsidR="00EA14F8">
        <w:rPr>
          <w:rFonts w:ascii="Times New Roman" w:hAnsi="Times New Roman" w:cs="Times New Roman"/>
        </w:rPr>
        <w:t>To</w:t>
      </w:r>
      <w:r w:rsidR="00EA14F8">
        <w:rPr>
          <w:rFonts w:ascii="Times New Roman" w:hAnsi="Times New Roman" w:cs="Times New Roman"/>
        </w:rPr>
        <w:t xml:space="preserve"> </w:t>
      </w:r>
      <w:r w:rsidR="00EA14F8">
        <w:rPr>
          <w:rFonts w:ascii="Times New Roman" w:hAnsi="Times New Roman" w:cs="Times New Roman"/>
        </w:rPr>
        <w:t>meet water demands in Arizona, a</w:t>
      </w:r>
      <w:r w:rsidRPr="00D76374">
        <w:rPr>
          <w:rFonts w:ascii="Times New Roman" w:hAnsi="Times New Roman" w:cs="Times New Roman"/>
        </w:rPr>
        <w:t xml:space="preserve">dvanced membrane treatment technologies </w:t>
      </w:r>
      <w:r w:rsidR="009B3E9A">
        <w:rPr>
          <w:rFonts w:ascii="Times New Roman" w:hAnsi="Times New Roman" w:cs="Times New Roman"/>
        </w:rPr>
        <w:t xml:space="preserve">such as </w:t>
      </w:r>
      <w:r w:rsidR="009B3E9A" w:rsidRPr="00D76374">
        <w:rPr>
          <w:rFonts w:ascii="Times New Roman" w:hAnsi="Times New Roman" w:cs="Times New Roman"/>
        </w:rPr>
        <w:t>nanofiltrat</w:t>
      </w:r>
      <w:bookmarkStart w:id="0" w:name="_GoBack"/>
      <w:bookmarkEnd w:id="0"/>
      <w:r w:rsidR="009B3E9A" w:rsidRPr="00D76374">
        <w:rPr>
          <w:rFonts w:ascii="Times New Roman" w:hAnsi="Times New Roman" w:cs="Times New Roman"/>
        </w:rPr>
        <w:t xml:space="preserve">ion (NF) and reverse osmosis (RO) </w:t>
      </w:r>
      <w:r w:rsidR="00EA14F8">
        <w:rPr>
          <w:rFonts w:ascii="Times New Roman" w:hAnsi="Times New Roman" w:cs="Times New Roman"/>
        </w:rPr>
        <w:t>are being implemented for water reuse. In the case of agriculture, this reuse stream could be blended</w:t>
      </w:r>
      <w:r w:rsidR="00C80414">
        <w:rPr>
          <w:rStyle w:val="CommentReference"/>
          <w:rFonts w:ascii="Times New Roman" w:hAnsi="Times New Roman" w:cs="Times New Roman"/>
          <w:sz w:val="24"/>
          <w:szCs w:val="24"/>
        </w:rPr>
        <w:t xml:space="preserve"> with </w:t>
      </w:r>
      <w:r w:rsidR="00EA14F8">
        <w:rPr>
          <w:rStyle w:val="CommentReference"/>
          <w:rFonts w:ascii="Times New Roman" w:hAnsi="Times New Roman" w:cs="Times New Roman"/>
          <w:sz w:val="24"/>
          <w:szCs w:val="24"/>
        </w:rPr>
        <w:t xml:space="preserve">CAP </w:t>
      </w:r>
      <w:r w:rsidR="00C80414">
        <w:rPr>
          <w:rStyle w:val="CommentReference"/>
          <w:rFonts w:ascii="Times New Roman" w:hAnsi="Times New Roman" w:cs="Times New Roman"/>
          <w:sz w:val="24"/>
          <w:szCs w:val="24"/>
        </w:rPr>
        <w:t xml:space="preserve">water </w:t>
      </w:r>
      <w:r w:rsidRPr="00D76374">
        <w:rPr>
          <w:rFonts w:ascii="Times New Roman" w:hAnsi="Times New Roman" w:cs="Times New Roman"/>
        </w:rPr>
        <w:t xml:space="preserve">to reduce soil salinity and potentially augment </w:t>
      </w:r>
      <w:r w:rsidR="00EA14F8" w:rsidRPr="00D76374">
        <w:rPr>
          <w:rFonts w:ascii="Times New Roman" w:hAnsi="Times New Roman" w:cs="Times New Roman"/>
        </w:rPr>
        <w:t xml:space="preserve">agricultural </w:t>
      </w:r>
      <w:r w:rsidRPr="00D76374">
        <w:rPr>
          <w:rFonts w:ascii="Times New Roman" w:hAnsi="Times New Roman" w:cs="Times New Roman"/>
        </w:rPr>
        <w:t>water supplies</w:t>
      </w:r>
      <w:r w:rsidRPr="00D76374">
        <w:rPr>
          <w:rStyle w:val="CommentReference"/>
          <w:rFonts w:ascii="Times New Roman" w:hAnsi="Times New Roman" w:cs="Times New Roman"/>
          <w:sz w:val="24"/>
          <w:szCs w:val="24"/>
        </w:rPr>
        <w:t xml:space="preserve">. </w:t>
      </w:r>
      <w:r w:rsidR="00C80414">
        <w:rPr>
          <w:rFonts w:ascii="Times New Roman" w:hAnsi="Times New Roman" w:cs="Times New Roman"/>
        </w:rPr>
        <w:t>However,</w:t>
      </w:r>
      <w:r w:rsidR="00EA14F8">
        <w:rPr>
          <w:rFonts w:ascii="Times New Roman" w:hAnsi="Times New Roman" w:cs="Times New Roman"/>
        </w:rPr>
        <w:t xml:space="preserve"> a byproduct of</w:t>
      </w:r>
      <w:r w:rsidR="00C80414">
        <w:rPr>
          <w:rFonts w:ascii="Times New Roman" w:hAnsi="Times New Roman" w:cs="Times New Roman"/>
        </w:rPr>
        <w:t xml:space="preserve"> these </w:t>
      </w:r>
      <w:r w:rsidR="007434DF">
        <w:rPr>
          <w:rFonts w:ascii="Times New Roman" w:hAnsi="Times New Roman" w:cs="Times New Roman"/>
        </w:rPr>
        <w:t xml:space="preserve">membrane </w:t>
      </w:r>
      <w:r w:rsidR="00C80414">
        <w:rPr>
          <w:rFonts w:ascii="Times New Roman" w:hAnsi="Times New Roman" w:cs="Times New Roman"/>
        </w:rPr>
        <w:t>processes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EA14F8">
        <w:rPr>
          <w:rStyle w:val="CommentReference"/>
          <w:rFonts w:ascii="Times New Roman" w:hAnsi="Times New Roman" w:cs="Times New Roman"/>
          <w:sz w:val="24"/>
          <w:szCs w:val="24"/>
        </w:rPr>
        <w:t xml:space="preserve">is a 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concentrated brine stream that </w:t>
      </w:r>
      <w:r w:rsidR="00C80414">
        <w:rPr>
          <w:rStyle w:val="CommentReference"/>
          <w:rFonts w:ascii="Times New Roman" w:hAnsi="Times New Roman" w:cs="Times New Roman"/>
          <w:sz w:val="24"/>
          <w:szCs w:val="24"/>
        </w:rPr>
        <w:t>must</w:t>
      </w:r>
      <w:r>
        <w:rPr>
          <w:rStyle w:val="CommentReference"/>
          <w:rFonts w:ascii="Times New Roman" w:hAnsi="Times New Roman" w:cs="Times New Roman"/>
          <w:sz w:val="24"/>
          <w:szCs w:val="24"/>
        </w:rPr>
        <w:t xml:space="preserve"> be managed</w:t>
      </w:r>
      <w:r w:rsidR="00FE5D87">
        <w:rPr>
          <w:rStyle w:val="CommentReference"/>
          <w:rFonts w:ascii="Times New Roman" w:hAnsi="Times New Roman" w:cs="Times New Roman"/>
          <w:sz w:val="24"/>
          <w:szCs w:val="24"/>
        </w:rPr>
        <w:t xml:space="preserve">. </w:t>
      </w:r>
      <w:r w:rsidR="00C80414">
        <w:rPr>
          <w:rStyle w:val="CommentReference"/>
          <w:rFonts w:ascii="Times New Roman" w:hAnsi="Times New Roman" w:cs="Times New Roman"/>
          <w:sz w:val="24"/>
          <w:szCs w:val="24"/>
        </w:rPr>
        <w:t>The objective of this research is</w:t>
      </w:r>
      <w:r w:rsidR="00EA14F8">
        <w:rPr>
          <w:rStyle w:val="CommentReference"/>
          <w:rFonts w:ascii="Times New Roman" w:hAnsi="Times New Roman" w:cs="Times New Roman"/>
          <w:sz w:val="24"/>
          <w:szCs w:val="24"/>
        </w:rPr>
        <w:t xml:space="preserve"> to</w:t>
      </w:r>
      <w:r w:rsidR="00394708">
        <w:rPr>
          <w:rStyle w:val="CommentReference"/>
          <w:rFonts w:ascii="Times New Roman" w:hAnsi="Times New Roman" w:cs="Times New Roman"/>
          <w:sz w:val="24"/>
          <w:szCs w:val="24"/>
        </w:rPr>
        <w:t xml:space="preserve"> treat </w:t>
      </w:r>
      <w:r w:rsidR="00EA14F8">
        <w:rPr>
          <w:rStyle w:val="CommentReference"/>
          <w:rFonts w:ascii="Times New Roman" w:hAnsi="Times New Roman" w:cs="Times New Roman"/>
          <w:sz w:val="24"/>
          <w:szCs w:val="24"/>
        </w:rPr>
        <w:t>t</w:t>
      </w:r>
      <w:r w:rsidR="00FE5D87">
        <w:rPr>
          <w:rStyle w:val="CommentReference"/>
          <w:rFonts w:ascii="Times New Roman" w:hAnsi="Times New Roman" w:cs="Times New Roman"/>
          <w:sz w:val="24"/>
          <w:szCs w:val="24"/>
        </w:rPr>
        <w:t>he concen</w:t>
      </w:r>
      <w:r w:rsidR="0048278F">
        <w:rPr>
          <w:rStyle w:val="CommentReference"/>
          <w:rFonts w:ascii="Times New Roman" w:hAnsi="Times New Roman" w:cs="Times New Roman"/>
          <w:sz w:val="24"/>
          <w:szCs w:val="24"/>
        </w:rPr>
        <w:t xml:space="preserve">trate streams produced from </w:t>
      </w:r>
      <w:r w:rsidR="00FE5D87">
        <w:rPr>
          <w:rStyle w:val="CommentReference"/>
          <w:rFonts w:ascii="Times New Roman" w:hAnsi="Times New Roman" w:cs="Times New Roman"/>
          <w:sz w:val="24"/>
          <w:szCs w:val="24"/>
        </w:rPr>
        <w:t>NF and RO. A combination of biologically active filtration</w:t>
      </w:r>
      <w:r w:rsidR="009F0E29">
        <w:rPr>
          <w:rStyle w:val="CommentReference"/>
          <w:rFonts w:ascii="Times New Roman" w:hAnsi="Times New Roman" w:cs="Times New Roman"/>
          <w:sz w:val="24"/>
          <w:szCs w:val="24"/>
        </w:rPr>
        <w:t xml:space="preserve"> (BAF)</w:t>
      </w:r>
      <w:r w:rsidR="0048278F">
        <w:rPr>
          <w:rStyle w:val="CommentReference"/>
          <w:rFonts w:ascii="Times New Roman" w:hAnsi="Times New Roman" w:cs="Times New Roman"/>
          <w:sz w:val="24"/>
          <w:szCs w:val="24"/>
        </w:rPr>
        <w:t xml:space="preserve"> and </w:t>
      </w:r>
      <w:r w:rsidR="0048278F">
        <w:rPr>
          <w:rStyle w:val="CommentReference"/>
          <w:rFonts w:ascii="Times New Roman" w:hAnsi="Times New Roman" w:cs="Times New Roman"/>
          <w:sz w:val="24"/>
          <w:szCs w:val="24"/>
        </w:rPr>
        <w:t>membrane distillation (MD)</w:t>
      </w:r>
      <w:r w:rsidR="00FE5D87">
        <w:rPr>
          <w:rStyle w:val="CommentReference"/>
          <w:rFonts w:ascii="Times New Roman" w:hAnsi="Times New Roman" w:cs="Times New Roman"/>
          <w:sz w:val="24"/>
          <w:szCs w:val="24"/>
        </w:rPr>
        <w:t xml:space="preserve"> will be used to treat these highly saline streams.  </w:t>
      </w:r>
      <w:r w:rsidR="00020F98">
        <w:rPr>
          <w:rStyle w:val="CommentReference"/>
          <w:rFonts w:ascii="Times New Roman" w:hAnsi="Times New Roman" w:cs="Times New Roman"/>
          <w:sz w:val="24"/>
          <w:szCs w:val="24"/>
        </w:rPr>
        <w:t xml:space="preserve">BAF will be used to treat organics and MD will be used to concentrate and separate inorganics. </w:t>
      </w:r>
      <w:r w:rsidR="00EC0181" w:rsidRPr="008C3935">
        <w:rPr>
          <w:rFonts w:ascii="Times New Roman" w:hAnsi="Times New Roman" w:cs="Times New Roman"/>
        </w:rPr>
        <w:t xml:space="preserve">Bulk organic parameters such as dissolved organic carbon (DOC), </w:t>
      </w:r>
      <w:r w:rsidR="0048278F">
        <w:rPr>
          <w:rFonts w:ascii="Times New Roman" w:hAnsi="Times New Roman" w:cs="Times New Roman"/>
        </w:rPr>
        <w:t>ultraviolet (</w:t>
      </w:r>
      <w:r w:rsidR="00EC0181" w:rsidRPr="008C3935">
        <w:rPr>
          <w:rFonts w:ascii="Times New Roman" w:hAnsi="Times New Roman" w:cs="Times New Roman"/>
        </w:rPr>
        <w:t>UV</w:t>
      </w:r>
      <w:r w:rsidR="0048278F">
        <w:rPr>
          <w:rFonts w:ascii="Times New Roman" w:hAnsi="Times New Roman" w:cs="Times New Roman"/>
        </w:rPr>
        <w:t>)</w:t>
      </w:r>
      <w:r w:rsidR="00EC0181" w:rsidRPr="008C3935">
        <w:rPr>
          <w:rFonts w:ascii="Times New Roman" w:hAnsi="Times New Roman" w:cs="Times New Roman"/>
        </w:rPr>
        <w:t xml:space="preserve"> absorption, and total</w:t>
      </w:r>
      <w:r w:rsidR="00EC0181">
        <w:rPr>
          <w:rFonts w:ascii="Times New Roman" w:hAnsi="Times New Roman" w:cs="Times New Roman"/>
        </w:rPr>
        <w:t xml:space="preserve"> </w:t>
      </w:r>
      <w:r w:rsidR="00EC0181" w:rsidRPr="008C3935">
        <w:rPr>
          <w:rFonts w:ascii="Times New Roman" w:hAnsi="Times New Roman" w:cs="Times New Roman"/>
        </w:rPr>
        <w:t>fluorescence (TF) will be used as surrogates</w:t>
      </w:r>
      <w:r w:rsidR="00EC0181" w:rsidRPr="00D76374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EC0181">
        <w:rPr>
          <w:rStyle w:val="CommentReference"/>
          <w:rFonts w:ascii="Times New Roman" w:hAnsi="Times New Roman" w:cs="Times New Roman"/>
          <w:sz w:val="24"/>
          <w:szCs w:val="24"/>
        </w:rPr>
        <w:t xml:space="preserve">to evaluate the rejection of contaminants. </w:t>
      </w:r>
      <w:r w:rsidR="00FE5D87" w:rsidRPr="00D76374">
        <w:rPr>
          <w:rStyle w:val="CommentReference"/>
          <w:rFonts w:ascii="Times New Roman" w:hAnsi="Times New Roman" w:cs="Times New Roman"/>
          <w:sz w:val="24"/>
          <w:szCs w:val="24"/>
        </w:rPr>
        <w:t>Results from this study can be impactful in how water resources and salinity are managed in Arizona, and potentially aid in supply</w:t>
      </w:r>
      <w:r w:rsidR="00EA14F8">
        <w:rPr>
          <w:rStyle w:val="CommentReference"/>
          <w:rFonts w:ascii="Times New Roman" w:hAnsi="Times New Roman" w:cs="Times New Roman"/>
          <w:sz w:val="24"/>
          <w:szCs w:val="24"/>
        </w:rPr>
        <w:t>ing</w:t>
      </w:r>
      <w:r w:rsidR="00FE5D87" w:rsidRPr="00D76374">
        <w:rPr>
          <w:rStyle w:val="CommentReference"/>
          <w:rFonts w:ascii="Times New Roman" w:hAnsi="Times New Roman" w:cs="Times New Roman"/>
          <w:sz w:val="24"/>
          <w:szCs w:val="24"/>
        </w:rPr>
        <w:t xml:space="preserve"> a consistent source of high quality water that can be used for irrigation of agricultural lands.</w:t>
      </w:r>
    </w:p>
    <w:p w14:paraId="5158FBE9" w14:textId="77777777" w:rsidR="00583433" w:rsidRDefault="00583433"/>
    <w:sectPr w:rsidR="00583433" w:rsidSect="000B6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433"/>
    <w:rsid w:val="00020F98"/>
    <w:rsid w:val="000B6353"/>
    <w:rsid w:val="000D7CE0"/>
    <w:rsid w:val="000E3A16"/>
    <w:rsid w:val="00122264"/>
    <w:rsid w:val="00163D89"/>
    <w:rsid w:val="001963D7"/>
    <w:rsid w:val="002E0B44"/>
    <w:rsid w:val="00353D7B"/>
    <w:rsid w:val="00370694"/>
    <w:rsid w:val="00394708"/>
    <w:rsid w:val="003C0BA4"/>
    <w:rsid w:val="004312DC"/>
    <w:rsid w:val="0048278F"/>
    <w:rsid w:val="004A4746"/>
    <w:rsid w:val="004D291F"/>
    <w:rsid w:val="00583433"/>
    <w:rsid w:val="005B4ECF"/>
    <w:rsid w:val="005E7549"/>
    <w:rsid w:val="005F1694"/>
    <w:rsid w:val="006156D1"/>
    <w:rsid w:val="00641194"/>
    <w:rsid w:val="006436FB"/>
    <w:rsid w:val="006A6387"/>
    <w:rsid w:val="006E0E95"/>
    <w:rsid w:val="006F4FC4"/>
    <w:rsid w:val="007434DF"/>
    <w:rsid w:val="00877150"/>
    <w:rsid w:val="008D0E6E"/>
    <w:rsid w:val="009433BA"/>
    <w:rsid w:val="00954936"/>
    <w:rsid w:val="009B0BA9"/>
    <w:rsid w:val="009B3E9A"/>
    <w:rsid w:val="009C18F0"/>
    <w:rsid w:val="009F0E29"/>
    <w:rsid w:val="009F5A3E"/>
    <w:rsid w:val="009F5ADC"/>
    <w:rsid w:val="00A17417"/>
    <w:rsid w:val="00A268BA"/>
    <w:rsid w:val="00A41980"/>
    <w:rsid w:val="00A53FB0"/>
    <w:rsid w:val="00A73714"/>
    <w:rsid w:val="00C257F9"/>
    <w:rsid w:val="00C44475"/>
    <w:rsid w:val="00C51312"/>
    <w:rsid w:val="00C80414"/>
    <w:rsid w:val="00D76374"/>
    <w:rsid w:val="00D90EC1"/>
    <w:rsid w:val="00DE0033"/>
    <w:rsid w:val="00E44C1A"/>
    <w:rsid w:val="00E90FAF"/>
    <w:rsid w:val="00EA14F8"/>
    <w:rsid w:val="00EB1E60"/>
    <w:rsid w:val="00EB7942"/>
    <w:rsid w:val="00EC0181"/>
    <w:rsid w:val="00EC4E04"/>
    <w:rsid w:val="00F1089D"/>
    <w:rsid w:val="00F44076"/>
    <w:rsid w:val="00FA30A9"/>
    <w:rsid w:val="00FA3A5C"/>
    <w:rsid w:val="00FB4037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B6B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8343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0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0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03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0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03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03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122264"/>
  </w:style>
  <w:style w:type="paragraph" w:styleId="NormalWeb">
    <w:name w:val="Normal (Web)"/>
    <w:basedOn w:val="Normal"/>
    <w:uiPriority w:val="99"/>
    <w:semiHidden/>
    <w:unhideWhenUsed/>
    <w:rsid w:val="00D7637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A865E2A-B25E-7843-B8A1-8EEBABE4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Marisa Elena - (gzmarisa)</dc:creator>
  <cp:keywords/>
  <dc:description/>
  <cp:lastModifiedBy>Gonzalez, Marisa Elena - (gzmarisa)</cp:lastModifiedBy>
  <cp:revision>2</cp:revision>
  <dcterms:created xsi:type="dcterms:W3CDTF">2018-03-16T02:11:00Z</dcterms:created>
  <dcterms:modified xsi:type="dcterms:W3CDTF">2018-03-16T02:11:00Z</dcterms:modified>
</cp:coreProperties>
</file>