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2BC" w:rsidRPr="006D0338" w:rsidRDefault="00A60615" w:rsidP="008C0A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Steam </w:t>
      </w:r>
      <w:r w:rsidR="008C0A78" w:rsidRPr="006D0338">
        <w:rPr>
          <w:rFonts w:ascii="Times New Roman" w:hAnsi="Times New Roman" w:cs="Times New Roman"/>
          <w:b/>
          <w:sz w:val="24"/>
          <w:szCs w:val="24"/>
        </w:rPr>
        <w:t xml:space="preserve">Reforming </w:t>
      </w:r>
      <w:r w:rsidR="008C0A78">
        <w:rPr>
          <w:rFonts w:ascii="Times New Roman" w:hAnsi="Times New Roman" w:cs="Times New Roman"/>
          <w:b/>
          <w:sz w:val="24"/>
          <w:szCs w:val="24"/>
        </w:rPr>
        <w:t>o</w:t>
      </w:r>
      <w:r w:rsidR="008C0A78" w:rsidRPr="006D0338">
        <w:rPr>
          <w:rFonts w:ascii="Times New Roman" w:hAnsi="Times New Roman" w:cs="Times New Roman"/>
          <w:b/>
          <w:sz w:val="24"/>
          <w:szCs w:val="24"/>
        </w:rPr>
        <w:t xml:space="preserve">f Methane </w:t>
      </w:r>
      <w:r w:rsidR="008C0A78">
        <w:rPr>
          <w:rFonts w:ascii="Times New Roman" w:hAnsi="Times New Roman" w:cs="Times New Roman"/>
          <w:b/>
          <w:sz w:val="24"/>
          <w:szCs w:val="24"/>
        </w:rPr>
        <w:t>w</w:t>
      </w:r>
      <w:r w:rsidR="006423AB">
        <w:rPr>
          <w:rFonts w:ascii="Times New Roman" w:hAnsi="Times New Roman" w:cs="Times New Roman"/>
          <w:b/>
          <w:sz w:val="24"/>
          <w:szCs w:val="24"/>
        </w:rPr>
        <w:t xml:space="preserve">ith In </w:t>
      </w:r>
      <w:r w:rsidR="008C0A78" w:rsidRPr="006D0338">
        <w:rPr>
          <w:rFonts w:ascii="Times New Roman" w:hAnsi="Times New Roman" w:cs="Times New Roman"/>
          <w:b/>
          <w:sz w:val="24"/>
          <w:szCs w:val="24"/>
        </w:rPr>
        <w:t xml:space="preserve">Situ Carbon Dioxide Removal </w:t>
      </w:r>
      <w:proofErr w:type="gramStart"/>
      <w:r w:rsidR="008C0A78" w:rsidRPr="006D0338">
        <w:rPr>
          <w:rFonts w:ascii="Times New Roman" w:hAnsi="Times New Roman" w:cs="Times New Roman"/>
          <w:b/>
          <w:sz w:val="24"/>
          <w:szCs w:val="24"/>
        </w:rPr>
        <w:t>By</w:t>
      </w:r>
      <w:proofErr w:type="gramEnd"/>
      <w:r w:rsidR="008C0A78" w:rsidRPr="006D0338">
        <w:rPr>
          <w:rFonts w:ascii="Times New Roman" w:hAnsi="Times New Roman" w:cs="Times New Roman"/>
          <w:b/>
          <w:sz w:val="24"/>
          <w:szCs w:val="24"/>
        </w:rPr>
        <w:t xml:space="preserve"> Ceramic-Carbonate Dual-Phase Membrane</w:t>
      </w:r>
    </w:p>
    <w:p w:rsidR="008C0A78" w:rsidRDefault="008C0A78" w:rsidP="008C0A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H.C. Wu, X.L. Dong, and Jerry Y.S. Lin</w:t>
      </w:r>
    </w:p>
    <w:p w:rsidR="008C0A78" w:rsidRDefault="008C0A78" w:rsidP="008C0A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for Engineering of Matter, Transport and Energy</w:t>
      </w:r>
    </w:p>
    <w:p w:rsidR="008C0A78" w:rsidRDefault="008C0A78" w:rsidP="008C0A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Arizona State University,</w:t>
      </w:r>
    </w:p>
    <w:p w:rsidR="008C0A78" w:rsidRDefault="006B5FDB" w:rsidP="008C0A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Tempe, AZ 85257</w:t>
      </w:r>
    </w:p>
    <w:p w:rsidR="00995F7B" w:rsidRPr="006D0338" w:rsidRDefault="006D0338" w:rsidP="006D03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5F7B" w:rsidRPr="006D0338">
        <w:rPr>
          <w:rFonts w:ascii="Times New Roman" w:hAnsi="Times New Roman" w:cs="Times New Roman"/>
          <w:sz w:val="24"/>
          <w:szCs w:val="24"/>
        </w:rPr>
        <w:t>Steam reforming of methane</w:t>
      </w:r>
      <w:r w:rsidR="00B42051" w:rsidRPr="006D0338">
        <w:rPr>
          <w:rFonts w:ascii="Times New Roman" w:hAnsi="Times New Roman" w:cs="Times New Roman"/>
          <w:sz w:val="24"/>
          <w:szCs w:val="24"/>
        </w:rPr>
        <w:t xml:space="preserve"> is </w:t>
      </w:r>
      <w:r w:rsidR="00837B57" w:rsidRPr="006D0338">
        <w:rPr>
          <w:rFonts w:ascii="Times New Roman" w:hAnsi="Times New Roman" w:cs="Times New Roman"/>
          <w:sz w:val="24"/>
          <w:szCs w:val="24"/>
        </w:rPr>
        <w:t>the most common technology</w:t>
      </w:r>
      <w:r w:rsidR="00B42051" w:rsidRPr="006D0338">
        <w:rPr>
          <w:rFonts w:ascii="Times New Roman" w:hAnsi="Times New Roman" w:cs="Times New Roman"/>
          <w:sz w:val="24"/>
          <w:szCs w:val="24"/>
        </w:rPr>
        <w:t xml:space="preserve"> to produce hydrogen from fossil fuels</w:t>
      </w:r>
      <w:r w:rsidR="00837B57" w:rsidRPr="006D0338">
        <w:rPr>
          <w:rFonts w:ascii="Times New Roman" w:hAnsi="Times New Roman" w:cs="Times New Roman"/>
          <w:sz w:val="24"/>
          <w:szCs w:val="24"/>
        </w:rPr>
        <w:t xml:space="preserve"> in the industry [1]</w:t>
      </w:r>
      <w:r w:rsidR="00B42051" w:rsidRPr="006D0338">
        <w:rPr>
          <w:rFonts w:ascii="Times New Roman" w:hAnsi="Times New Roman" w:cs="Times New Roman"/>
          <w:sz w:val="24"/>
          <w:szCs w:val="24"/>
        </w:rPr>
        <w:t>.</w:t>
      </w:r>
      <w:r w:rsidR="00837B57" w:rsidRPr="006D0338">
        <w:rPr>
          <w:rFonts w:ascii="Times New Roman" w:hAnsi="Times New Roman" w:cs="Times New Roman"/>
          <w:sz w:val="24"/>
          <w:szCs w:val="24"/>
        </w:rPr>
        <w:t xml:space="preserve"> </w:t>
      </w:r>
      <w:r w:rsidR="00DA4338" w:rsidRPr="006D0338">
        <w:rPr>
          <w:rFonts w:ascii="Times New Roman" w:hAnsi="Times New Roman" w:cs="Times New Roman"/>
          <w:sz w:val="24"/>
          <w:szCs w:val="24"/>
        </w:rPr>
        <w:t xml:space="preserve">In industrial reformers, the reaction </w:t>
      </w:r>
      <w:r w:rsidR="004031BC">
        <w:rPr>
          <w:rFonts w:ascii="Times New Roman" w:hAnsi="Times New Roman" w:cs="Times New Roman"/>
          <w:sz w:val="24"/>
          <w:szCs w:val="24"/>
        </w:rPr>
        <w:t>is usually carried out at 800</w:t>
      </w:r>
      <w:r w:rsidR="00A14B2E">
        <w:rPr>
          <w:rFonts w:ascii="Times New Roman" w:hAnsi="Times New Roman" w:cs="Times New Roman"/>
          <w:sz w:val="24"/>
          <w:szCs w:val="24"/>
        </w:rPr>
        <w:t xml:space="preserve"> to </w:t>
      </w:r>
      <w:r w:rsidR="00DA4338" w:rsidRPr="006D0338">
        <w:rPr>
          <w:rFonts w:ascii="Times New Roman" w:hAnsi="Times New Roman" w:cs="Times New Roman"/>
          <w:sz w:val="24"/>
          <w:szCs w:val="24"/>
        </w:rPr>
        <w:t>1000</w:t>
      </w:r>
      <w:r w:rsidR="004031BC">
        <w:rPr>
          <w:rFonts w:ascii="Times New Roman" w:hAnsi="Times New Roman" w:cs="Times New Roman"/>
          <w:sz w:val="24"/>
          <w:szCs w:val="24"/>
        </w:rPr>
        <w:t>°</w:t>
      </w:r>
      <w:r w:rsidR="00DA4338" w:rsidRPr="006D0338">
        <w:rPr>
          <w:rFonts w:ascii="Times New Roman" w:hAnsi="Times New Roman" w:cs="Times New Roman"/>
          <w:sz w:val="24"/>
          <w:szCs w:val="24"/>
        </w:rPr>
        <w:t xml:space="preserve">C along with high feed pressure </w:t>
      </w:r>
      <w:r w:rsidR="00F025EA">
        <w:rPr>
          <w:rFonts w:ascii="Times New Roman" w:hAnsi="Times New Roman" w:cs="Times New Roman"/>
          <w:sz w:val="24"/>
          <w:szCs w:val="24"/>
        </w:rPr>
        <w:t xml:space="preserve">[2]. In order to </w:t>
      </w:r>
      <w:r w:rsidR="000D770D" w:rsidRPr="006D0338">
        <w:rPr>
          <w:rFonts w:ascii="Times New Roman" w:hAnsi="Times New Roman" w:cs="Times New Roman"/>
          <w:sz w:val="24"/>
          <w:szCs w:val="24"/>
        </w:rPr>
        <w:t>perform the reaction in a less harsh condition with sufficiently high methane conversion, in situ product removal is</w:t>
      </w:r>
      <w:r w:rsidR="00D05C0E" w:rsidRPr="00D05C0E">
        <w:rPr>
          <w:rFonts w:ascii="Times New Roman" w:hAnsi="Times New Roman" w:cs="Times New Roman"/>
          <w:sz w:val="24"/>
          <w:szCs w:val="24"/>
        </w:rPr>
        <w:t xml:space="preserve"> </w:t>
      </w:r>
      <w:r w:rsidR="00D05C0E">
        <w:rPr>
          <w:rFonts w:ascii="Times New Roman" w:hAnsi="Times New Roman" w:cs="Times New Roman"/>
          <w:sz w:val="24"/>
          <w:szCs w:val="24"/>
        </w:rPr>
        <w:t>a</w:t>
      </w:r>
      <w:r w:rsidR="00D05C0E" w:rsidRPr="006D0338">
        <w:rPr>
          <w:rFonts w:ascii="Times New Roman" w:hAnsi="Times New Roman" w:cs="Times New Roman"/>
          <w:sz w:val="24"/>
          <w:szCs w:val="24"/>
        </w:rPr>
        <w:t xml:space="preserve"> theoretically</w:t>
      </w:r>
      <w:r w:rsidR="000D770D" w:rsidRPr="006D0338">
        <w:rPr>
          <w:rFonts w:ascii="Times New Roman" w:hAnsi="Times New Roman" w:cs="Times New Roman"/>
          <w:sz w:val="24"/>
          <w:szCs w:val="24"/>
        </w:rPr>
        <w:t xml:space="preserve"> effective </w:t>
      </w:r>
      <w:r w:rsidR="00DB1E39">
        <w:rPr>
          <w:rFonts w:ascii="Times New Roman" w:hAnsi="Times New Roman" w:cs="Times New Roman"/>
          <w:sz w:val="24"/>
          <w:szCs w:val="24"/>
        </w:rPr>
        <w:t>approach</w:t>
      </w:r>
      <w:r w:rsidR="000D770D" w:rsidRPr="006D0338">
        <w:rPr>
          <w:rFonts w:ascii="Times New Roman" w:hAnsi="Times New Roman" w:cs="Times New Roman"/>
          <w:sz w:val="24"/>
          <w:szCs w:val="24"/>
        </w:rPr>
        <w:t>. Numbers of groups have conducted research</w:t>
      </w:r>
      <w:r w:rsidR="00D554E6">
        <w:rPr>
          <w:rFonts w:ascii="Times New Roman" w:hAnsi="Times New Roman" w:cs="Times New Roman"/>
          <w:sz w:val="24"/>
          <w:szCs w:val="24"/>
        </w:rPr>
        <w:t xml:space="preserve"> on</w:t>
      </w:r>
      <w:r w:rsidR="000D770D" w:rsidRPr="006D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70D" w:rsidRPr="006D0338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="000D770D" w:rsidRPr="006D0338">
        <w:rPr>
          <w:rFonts w:ascii="Times New Roman" w:hAnsi="Times New Roman" w:cs="Times New Roman"/>
          <w:sz w:val="24"/>
          <w:szCs w:val="24"/>
        </w:rPr>
        <w:t>-based, hydrogen permeable membrane</w:t>
      </w:r>
      <w:r w:rsidR="00D554E6">
        <w:rPr>
          <w:rFonts w:ascii="Times New Roman" w:hAnsi="Times New Roman" w:cs="Times New Roman"/>
          <w:sz w:val="24"/>
          <w:szCs w:val="24"/>
        </w:rPr>
        <w:t>s</w:t>
      </w:r>
      <w:r w:rsidR="00353808" w:rsidRPr="006D0338">
        <w:rPr>
          <w:rFonts w:ascii="Times New Roman" w:hAnsi="Times New Roman" w:cs="Times New Roman"/>
          <w:sz w:val="24"/>
          <w:szCs w:val="24"/>
        </w:rPr>
        <w:t xml:space="preserve"> [</w:t>
      </w:r>
      <w:r w:rsidR="000A387E" w:rsidRPr="006D0338">
        <w:rPr>
          <w:rFonts w:ascii="Times New Roman" w:hAnsi="Times New Roman" w:cs="Times New Roman"/>
          <w:sz w:val="24"/>
          <w:szCs w:val="24"/>
        </w:rPr>
        <w:t>3</w:t>
      </w:r>
      <w:r w:rsidR="00353808" w:rsidRPr="006D0338">
        <w:rPr>
          <w:rFonts w:ascii="Times New Roman" w:hAnsi="Times New Roman" w:cs="Times New Roman"/>
          <w:sz w:val="24"/>
          <w:szCs w:val="24"/>
        </w:rPr>
        <w:t xml:space="preserve">]. Although these membranes </w:t>
      </w:r>
      <w:r w:rsidR="00353808" w:rsidRPr="006D0338">
        <w:rPr>
          <w:rFonts w:ascii="Times New Roman" w:eastAsia="微軟正黑體" w:hAnsi="Times New Roman" w:cs="Times New Roman"/>
          <w:sz w:val="24"/>
          <w:szCs w:val="24"/>
        </w:rPr>
        <w:t xml:space="preserve">have desirable performance at lower temperature, the cost and </w:t>
      </w:r>
      <w:r w:rsidR="000A387E" w:rsidRPr="006D0338">
        <w:rPr>
          <w:rFonts w:ascii="Times New Roman" w:eastAsia="微軟正黑體" w:hAnsi="Times New Roman" w:cs="Times New Roman"/>
          <w:sz w:val="24"/>
          <w:szCs w:val="24"/>
        </w:rPr>
        <w:t>susceptible to other chemicals</w:t>
      </w:r>
      <w:r w:rsidR="00353808" w:rsidRPr="006D0338">
        <w:rPr>
          <w:rFonts w:ascii="Times New Roman" w:eastAsia="微軟正黑體" w:hAnsi="Times New Roman" w:cs="Times New Roman"/>
          <w:sz w:val="24"/>
          <w:szCs w:val="24"/>
        </w:rPr>
        <w:t xml:space="preserve"> prevent them from large-scale application [</w:t>
      </w:r>
      <w:r w:rsidR="00DE5EEB">
        <w:rPr>
          <w:rFonts w:ascii="Times New Roman" w:eastAsia="微軟正黑體" w:hAnsi="Times New Roman" w:cs="Times New Roman"/>
          <w:sz w:val="24"/>
          <w:szCs w:val="24"/>
        </w:rPr>
        <w:t>4</w:t>
      </w:r>
      <w:r w:rsidR="00353808" w:rsidRPr="006D0338">
        <w:rPr>
          <w:rFonts w:ascii="Times New Roman" w:eastAsia="微軟正黑體" w:hAnsi="Times New Roman" w:cs="Times New Roman"/>
          <w:sz w:val="24"/>
          <w:szCs w:val="24"/>
        </w:rPr>
        <w:t xml:space="preserve">]. </w:t>
      </w:r>
      <w:r w:rsidR="000A387E" w:rsidRPr="006D0338">
        <w:rPr>
          <w:rFonts w:ascii="Times New Roman" w:eastAsia="微軟正黑體" w:hAnsi="Times New Roman" w:cs="Times New Roman"/>
          <w:sz w:val="24"/>
          <w:szCs w:val="24"/>
        </w:rPr>
        <w:t>Under such scenario, ceramic membrane</w:t>
      </w:r>
      <w:r w:rsidR="00910E71">
        <w:rPr>
          <w:rFonts w:ascii="Times New Roman" w:eastAsia="微軟正黑體" w:hAnsi="Times New Roman" w:cs="Times New Roman"/>
          <w:sz w:val="24"/>
          <w:szCs w:val="24"/>
        </w:rPr>
        <w:t>s</w:t>
      </w:r>
      <w:r w:rsidR="000A387E" w:rsidRPr="006D0338">
        <w:rPr>
          <w:rFonts w:ascii="Times New Roman" w:eastAsia="微軟正黑體" w:hAnsi="Times New Roman" w:cs="Times New Roman"/>
          <w:sz w:val="24"/>
          <w:szCs w:val="24"/>
        </w:rPr>
        <w:t xml:space="preserve"> become a more attractive op</w:t>
      </w:r>
      <w:r w:rsidR="00D05C0E">
        <w:rPr>
          <w:rFonts w:ascii="Times New Roman" w:eastAsia="微軟正黑體" w:hAnsi="Times New Roman" w:cs="Times New Roman"/>
          <w:sz w:val="24"/>
          <w:szCs w:val="24"/>
        </w:rPr>
        <w:t>tion from</w:t>
      </w:r>
      <w:r w:rsidR="00910E71">
        <w:rPr>
          <w:rFonts w:ascii="Times New Roman" w:eastAsia="微軟正黑體" w:hAnsi="Times New Roman" w:cs="Times New Roman"/>
          <w:sz w:val="24"/>
          <w:szCs w:val="24"/>
        </w:rPr>
        <w:t xml:space="preserve"> an</w:t>
      </w:r>
      <w:r w:rsidR="00D05C0E">
        <w:rPr>
          <w:rFonts w:ascii="Times New Roman" w:eastAsia="微軟正黑體" w:hAnsi="Times New Roman" w:cs="Times New Roman"/>
          <w:sz w:val="24"/>
          <w:szCs w:val="24"/>
        </w:rPr>
        <w:t xml:space="preserve"> economic perspective.</w:t>
      </w:r>
    </w:p>
    <w:p w:rsidR="00DE5EEB" w:rsidRDefault="006D0338" w:rsidP="006D03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066EB" w:rsidRPr="006D0338">
        <w:rPr>
          <w:rFonts w:ascii="Times New Roman" w:hAnsi="Times New Roman" w:cs="Times New Roman"/>
          <w:sz w:val="24"/>
          <w:szCs w:val="24"/>
        </w:rPr>
        <w:t xml:space="preserve">A membrane reactor </w:t>
      </w:r>
      <w:r w:rsidR="002265D3">
        <w:rPr>
          <w:rFonts w:ascii="Times New Roman" w:hAnsi="Times New Roman" w:cs="Times New Roman"/>
          <w:sz w:val="24"/>
          <w:szCs w:val="24"/>
        </w:rPr>
        <w:t>with</w:t>
      </w:r>
      <w:r w:rsidR="00D066EB" w:rsidRPr="006D0338">
        <w:rPr>
          <w:rFonts w:ascii="Times New Roman" w:hAnsi="Times New Roman" w:cs="Times New Roman"/>
          <w:sz w:val="24"/>
          <w:szCs w:val="24"/>
        </w:rPr>
        <w:t xml:space="preserve"> a t</w:t>
      </w:r>
      <w:r w:rsidR="000C21E6" w:rsidRPr="006D0338">
        <w:rPr>
          <w:rFonts w:ascii="Times New Roman" w:hAnsi="Times New Roman" w:cs="Times New Roman"/>
          <w:sz w:val="24"/>
          <w:szCs w:val="24"/>
        </w:rPr>
        <w:t>ubular c</w:t>
      </w:r>
      <w:r w:rsidR="00575328" w:rsidRPr="006D0338">
        <w:rPr>
          <w:rFonts w:ascii="Times New Roman" w:hAnsi="Times New Roman" w:cs="Times New Roman"/>
          <w:sz w:val="24"/>
          <w:szCs w:val="24"/>
        </w:rPr>
        <w:t xml:space="preserve">eramic-carbonate dual-phase </w:t>
      </w:r>
      <w:r w:rsidR="00731EAB" w:rsidRPr="006D0338">
        <w:rPr>
          <w:rFonts w:ascii="Times New Roman" w:hAnsi="Times New Roman" w:cs="Times New Roman"/>
          <w:sz w:val="24"/>
          <w:szCs w:val="24"/>
        </w:rPr>
        <w:t>membrane</w:t>
      </w:r>
      <w:r w:rsidR="00D066EB" w:rsidRPr="006D0338">
        <w:rPr>
          <w:rFonts w:ascii="Times New Roman" w:hAnsi="Times New Roman" w:cs="Times New Roman"/>
          <w:sz w:val="24"/>
          <w:szCs w:val="24"/>
        </w:rPr>
        <w:t xml:space="preserve"> and commercial nickel-based catalyst has</w:t>
      </w:r>
      <w:r w:rsidR="00731EAB" w:rsidRPr="006D0338">
        <w:rPr>
          <w:rFonts w:ascii="Times New Roman" w:hAnsi="Times New Roman" w:cs="Times New Roman"/>
          <w:sz w:val="24"/>
          <w:szCs w:val="24"/>
        </w:rPr>
        <w:t xml:space="preserve"> been </w:t>
      </w:r>
      <w:r w:rsidR="00D066EB" w:rsidRPr="006D0338">
        <w:rPr>
          <w:rFonts w:ascii="Times New Roman" w:hAnsi="Times New Roman" w:cs="Times New Roman"/>
          <w:sz w:val="24"/>
          <w:szCs w:val="24"/>
        </w:rPr>
        <w:t>built</w:t>
      </w:r>
      <w:r w:rsidR="00731EAB" w:rsidRPr="006D0338">
        <w:rPr>
          <w:rFonts w:ascii="Times New Roman" w:hAnsi="Times New Roman" w:cs="Times New Roman"/>
          <w:sz w:val="24"/>
          <w:szCs w:val="24"/>
        </w:rPr>
        <w:t xml:space="preserve"> </w:t>
      </w:r>
      <w:r w:rsidR="00E0209D">
        <w:rPr>
          <w:rFonts w:ascii="Times New Roman" w:hAnsi="Times New Roman" w:cs="Times New Roman"/>
          <w:sz w:val="24"/>
          <w:szCs w:val="24"/>
        </w:rPr>
        <w:t xml:space="preserve">in order to perform steam </w:t>
      </w:r>
      <w:bookmarkStart w:id="0" w:name="_GoBack"/>
      <w:bookmarkEnd w:id="0"/>
      <w:r w:rsidR="00D066EB" w:rsidRPr="006D0338">
        <w:rPr>
          <w:rFonts w:ascii="Times New Roman" w:hAnsi="Times New Roman" w:cs="Times New Roman"/>
          <w:sz w:val="24"/>
          <w:szCs w:val="24"/>
        </w:rPr>
        <w:t>reforming reaction of methane</w:t>
      </w:r>
      <w:r w:rsidR="000C21E6" w:rsidRPr="006D0338">
        <w:rPr>
          <w:rFonts w:ascii="Times New Roman" w:hAnsi="Times New Roman" w:cs="Times New Roman"/>
          <w:sz w:val="24"/>
          <w:szCs w:val="24"/>
        </w:rPr>
        <w:t>. The membrane consists</w:t>
      </w:r>
      <w:r w:rsidR="00D066EB" w:rsidRPr="006D0338">
        <w:rPr>
          <w:rFonts w:ascii="Times New Roman" w:hAnsi="Times New Roman" w:cs="Times New Roman"/>
          <w:sz w:val="24"/>
          <w:szCs w:val="24"/>
        </w:rPr>
        <w:t xml:space="preserve"> of</w:t>
      </w:r>
      <w:r w:rsidR="000C21E6" w:rsidRPr="006D0338">
        <w:rPr>
          <w:rFonts w:ascii="Times New Roman" w:hAnsi="Times New Roman" w:cs="Times New Roman"/>
          <w:sz w:val="24"/>
          <w:szCs w:val="24"/>
        </w:rPr>
        <w:t xml:space="preserve"> two phases:</w:t>
      </w:r>
      <w:r w:rsidR="00575328" w:rsidRPr="006D0338">
        <w:rPr>
          <w:rFonts w:ascii="Times New Roman" w:hAnsi="Times New Roman" w:cs="Times New Roman"/>
          <w:sz w:val="24"/>
          <w:szCs w:val="24"/>
        </w:rPr>
        <w:t xml:space="preserve"> </w:t>
      </w:r>
      <w:r w:rsidR="002265D3">
        <w:rPr>
          <w:rFonts w:ascii="Times New Roman" w:hAnsi="Times New Roman" w:cs="Times New Roman"/>
          <w:sz w:val="24"/>
          <w:szCs w:val="24"/>
        </w:rPr>
        <w:t xml:space="preserve">a </w:t>
      </w:r>
      <w:r w:rsidR="000C21E6" w:rsidRPr="006D0338">
        <w:rPr>
          <w:rFonts w:ascii="Times New Roman" w:hAnsi="Times New Roman" w:cs="Times New Roman"/>
          <w:sz w:val="24"/>
          <w:szCs w:val="24"/>
        </w:rPr>
        <w:t>porous s</w:t>
      </w:r>
      <w:r w:rsidR="00575328" w:rsidRPr="006D0338">
        <w:rPr>
          <w:rFonts w:ascii="Times New Roman" w:hAnsi="Times New Roman" w:cs="Times New Roman"/>
          <w:sz w:val="24"/>
          <w:szCs w:val="24"/>
        </w:rPr>
        <w:t>amarium-doped-ceria (SDC)</w:t>
      </w:r>
      <w:r w:rsidR="000C21E6" w:rsidRPr="006D0338">
        <w:rPr>
          <w:rFonts w:ascii="Times New Roman" w:hAnsi="Times New Roman" w:cs="Times New Roman"/>
          <w:sz w:val="24"/>
          <w:szCs w:val="24"/>
        </w:rPr>
        <w:t xml:space="preserve"> ceramic support and</w:t>
      </w:r>
      <w:r w:rsidR="002265D3">
        <w:rPr>
          <w:rFonts w:ascii="Times New Roman" w:hAnsi="Times New Roman" w:cs="Times New Roman"/>
          <w:sz w:val="24"/>
          <w:szCs w:val="24"/>
        </w:rPr>
        <w:t xml:space="preserve"> an</w:t>
      </w:r>
      <w:r w:rsidR="000C21E6" w:rsidRPr="006D0338">
        <w:rPr>
          <w:rFonts w:ascii="Times New Roman" w:hAnsi="Times New Roman" w:cs="Times New Roman"/>
          <w:sz w:val="24"/>
          <w:szCs w:val="24"/>
        </w:rPr>
        <w:t xml:space="preserve"> infiltrated carbonate phase. </w:t>
      </w:r>
      <w:r w:rsidR="002161B4">
        <w:rPr>
          <w:rFonts w:ascii="Times New Roman" w:hAnsi="Times New Roman" w:cs="Times New Roman"/>
          <w:sz w:val="24"/>
          <w:szCs w:val="24"/>
        </w:rPr>
        <w:t>CO</w:t>
      </w:r>
      <w:r w:rsidR="002161B4" w:rsidRPr="002161B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10E71">
        <w:rPr>
          <w:rFonts w:ascii="Times New Roman" w:hAnsi="Times New Roman" w:cs="Times New Roman"/>
          <w:sz w:val="24"/>
          <w:szCs w:val="24"/>
        </w:rPr>
        <w:t xml:space="preserve"> will permeate through the carbonate phase and thus achieve in situ removal. </w:t>
      </w:r>
      <w:r w:rsidR="00D066EB" w:rsidRPr="006D0338">
        <w:rPr>
          <w:rFonts w:ascii="Times New Roman" w:hAnsi="Times New Roman" w:cs="Times New Roman"/>
          <w:sz w:val="24"/>
          <w:szCs w:val="24"/>
        </w:rPr>
        <w:t>Our preliminary data</w:t>
      </w:r>
      <w:r w:rsidR="001870AE" w:rsidRPr="006D0338">
        <w:rPr>
          <w:rFonts w:ascii="Times New Roman" w:hAnsi="Times New Roman" w:cs="Times New Roman"/>
          <w:sz w:val="24"/>
          <w:szCs w:val="24"/>
        </w:rPr>
        <w:t xml:space="preserve"> show</w:t>
      </w:r>
      <w:r w:rsidR="005D02C1" w:rsidRPr="006D0338">
        <w:rPr>
          <w:rFonts w:ascii="Times New Roman" w:hAnsi="Times New Roman" w:cs="Times New Roman"/>
          <w:sz w:val="24"/>
          <w:szCs w:val="24"/>
        </w:rPr>
        <w:t xml:space="preserve"> that the membrane has excellent CO</w:t>
      </w:r>
      <w:r w:rsidR="005D02C1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D02C1" w:rsidRPr="006D0338">
        <w:rPr>
          <w:rFonts w:ascii="Times New Roman" w:hAnsi="Times New Roman" w:cs="Times New Roman"/>
          <w:sz w:val="24"/>
          <w:szCs w:val="24"/>
        </w:rPr>
        <w:t xml:space="preserve"> perme</w:t>
      </w:r>
      <w:r w:rsidR="001870AE" w:rsidRPr="006D0338">
        <w:rPr>
          <w:rFonts w:ascii="Times New Roman" w:hAnsi="Times New Roman" w:cs="Times New Roman"/>
          <w:sz w:val="24"/>
          <w:szCs w:val="24"/>
        </w:rPr>
        <w:t>ation performanc</w:t>
      </w:r>
      <w:r w:rsidR="002161B4">
        <w:rPr>
          <w:rFonts w:ascii="Times New Roman" w:hAnsi="Times New Roman" w:cs="Times New Roman"/>
          <w:sz w:val="24"/>
          <w:szCs w:val="24"/>
        </w:rPr>
        <w:t>e and stability, which indicate</w:t>
      </w:r>
      <w:r w:rsidR="001870AE" w:rsidRPr="006D0338">
        <w:rPr>
          <w:rFonts w:ascii="Times New Roman" w:hAnsi="Times New Roman" w:cs="Times New Roman"/>
          <w:sz w:val="24"/>
          <w:szCs w:val="24"/>
        </w:rPr>
        <w:t xml:space="preserve"> great potential of </w:t>
      </w:r>
      <w:r w:rsidR="00950410" w:rsidRPr="006D0338">
        <w:rPr>
          <w:rFonts w:ascii="Times New Roman" w:hAnsi="Times New Roman" w:cs="Times New Roman"/>
          <w:sz w:val="24"/>
          <w:szCs w:val="24"/>
        </w:rPr>
        <w:t>commercialization.</w:t>
      </w:r>
      <w:r w:rsidR="005D02C1" w:rsidRPr="006D0338">
        <w:rPr>
          <w:rFonts w:ascii="Times New Roman" w:hAnsi="Times New Roman" w:cs="Times New Roman"/>
          <w:sz w:val="24"/>
          <w:szCs w:val="24"/>
        </w:rPr>
        <w:t xml:space="preserve"> </w:t>
      </w:r>
      <w:r w:rsidR="00FD7AD7" w:rsidRPr="006D0338">
        <w:rPr>
          <w:rFonts w:ascii="Times New Roman" w:hAnsi="Times New Roman" w:cs="Times New Roman"/>
          <w:sz w:val="24"/>
          <w:szCs w:val="24"/>
        </w:rPr>
        <w:t>CO</w:t>
      </w:r>
      <w:r w:rsidR="00FD7AD7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D7AD7" w:rsidRPr="006D0338">
        <w:rPr>
          <w:rFonts w:ascii="Times New Roman" w:hAnsi="Times New Roman" w:cs="Times New Roman"/>
          <w:sz w:val="24"/>
          <w:szCs w:val="24"/>
        </w:rPr>
        <w:t xml:space="preserve"> flux measured under </w:t>
      </w:r>
      <w:r w:rsidR="001870AE" w:rsidRPr="006D0338">
        <w:rPr>
          <w:rFonts w:ascii="Times New Roman" w:hAnsi="Times New Roman" w:cs="Times New Roman"/>
          <w:sz w:val="24"/>
          <w:szCs w:val="24"/>
        </w:rPr>
        <w:t>P</w:t>
      </w:r>
      <w:r w:rsidR="001870AE" w:rsidRPr="006D0338">
        <w:rPr>
          <w:rFonts w:ascii="Times New Roman" w:hAnsi="Times New Roman" w:cs="Times New Roman"/>
          <w:sz w:val="24"/>
          <w:szCs w:val="24"/>
          <w:vertAlign w:val="subscript"/>
        </w:rPr>
        <w:t>CO2</w:t>
      </w:r>
      <w:r w:rsidR="001870AE" w:rsidRPr="006D0338">
        <w:rPr>
          <w:rFonts w:ascii="Times New Roman" w:hAnsi="Times New Roman" w:cs="Times New Roman"/>
          <w:sz w:val="24"/>
          <w:szCs w:val="24"/>
        </w:rPr>
        <w:t xml:space="preserve">=0.5 </w:t>
      </w:r>
      <w:proofErr w:type="spellStart"/>
      <w:r w:rsidR="001870AE" w:rsidRPr="006D0338">
        <w:rPr>
          <w:rFonts w:ascii="Times New Roman" w:hAnsi="Times New Roman" w:cs="Times New Roman"/>
          <w:sz w:val="24"/>
          <w:szCs w:val="24"/>
        </w:rPr>
        <w:t>atm</w:t>
      </w:r>
      <w:proofErr w:type="spellEnd"/>
      <w:r w:rsidR="001870AE" w:rsidRPr="006D0338">
        <w:rPr>
          <w:rFonts w:ascii="Times New Roman" w:hAnsi="Times New Roman" w:cs="Times New Roman"/>
          <w:sz w:val="24"/>
          <w:szCs w:val="24"/>
        </w:rPr>
        <w:t xml:space="preserve"> reaches 0.23 to 0.</w:t>
      </w:r>
      <w:r w:rsidR="00950410" w:rsidRPr="006D0338">
        <w:rPr>
          <w:rFonts w:ascii="Times New Roman" w:hAnsi="Times New Roman" w:cs="Times New Roman"/>
          <w:sz w:val="24"/>
          <w:szCs w:val="24"/>
        </w:rPr>
        <w:t>5 ml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950410" w:rsidRPr="006D0338">
        <w:rPr>
          <w:rFonts w:ascii="Times New Roman" w:hAnsi="Times New Roman" w:cs="Times New Roman"/>
          <w:sz w:val="24"/>
          <w:szCs w:val="24"/>
        </w:rPr>
        <w:t>cm</w:t>
      </w:r>
      <w:r w:rsidR="00950410" w:rsidRPr="006D033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950410" w:rsidRPr="006D0338">
        <w:rPr>
          <w:rFonts w:ascii="Times New Roman" w:hAnsi="Times New Roman" w:cs="Times New Roman"/>
          <w:sz w:val="24"/>
          <w:szCs w:val="24"/>
        </w:rPr>
        <w:t>min</w:t>
      </w:r>
      <w:r w:rsidR="00950410" w:rsidRPr="006D033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A14B2E">
        <w:rPr>
          <w:rFonts w:ascii="Times New Roman" w:hAnsi="Times New Roman" w:cs="Times New Roman"/>
          <w:sz w:val="24"/>
          <w:szCs w:val="24"/>
        </w:rPr>
        <w:t xml:space="preserve"> at 800 to </w:t>
      </w:r>
      <w:r w:rsidR="00950410" w:rsidRPr="006D0338">
        <w:rPr>
          <w:rFonts w:ascii="Times New Roman" w:hAnsi="Times New Roman" w:cs="Times New Roman"/>
          <w:sz w:val="24"/>
          <w:szCs w:val="24"/>
        </w:rPr>
        <w:t>900</w:t>
      </w:r>
      <w:r>
        <w:rPr>
          <w:rFonts w:ascii="Times New Roman" w:hAnsi="Times New Roman" w:cs="Times New Roman"/>
          <w:sz w:val="24"/>
          <w:szCs w:val="24"/>
        </w:rPr>
        <w:t>°</w:t>
      </w:r>
      <w:r w:rsidR="00950410" w:rsidRPr="006D0338">
        <w:rPr>
          <w:rFonts w:ascii="Times New Roman" w:hAnsi="Times New Roman" w:cs="Times New Roman"/>
          <w:sz w:val="24"/>
          <w:szCs w:val="24"/>
        </w:rPr>
        <w:t>C, and CO</w:t>
      </w:r>
      <w:r w:rsidR="00950410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50410" w:rsidRPr="006D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410" w:rsidRPr="006D0338">
        <w:rPr>
          <w:rFonts w:ascii="Times New Roman" w:hAnsi="Times New Roman" w:cs="Times New Roman"/>
          <w:sz w:val="24"/>
          <w:szCs w:val="24"/>
        </w:rPr>
        <w:t>permeance</w:t>
      </w:r>
      <w:proofErr w:type="spellEnd"/>
      <w:r w:rsidR="00950410" w:rsidRPr="006D0338">
        <w:rPr>
          <w:rFonts w:ascii="Times New Roman" w:hAnsi="Times New Roman" w:cs="Times New Roman"/>
          <w:sz w:val="24"/>
          <w:szCs w:val="24"/>
        </w:rPr>
        <w:t xml:space="preserve"> measured</w:t>
      </w:r>
      <w:r w:rsidR="00910E71">
        <w:rPr>
          <w:rFonts w:ascii="Times New Roman" w:hAnsi="Times New Roman" w:cs="Times New Roman"/>
          <w:sz w:val="24"/>
          <w:szCs w:val="24"/>
        </w:rPr>
        <w:t xml:space="preserve"> under the same condition range</w:t>
      </w:r>
      <w:r w:rsidR="002161B4">
        <w:rPr>
          <w:rFonts w:ascii="Times New Roman" w:hAnsi="Times New Roman" w:cs="Times New Roman"/>
          <w:sz w:val="24"/>
          <w:szCs w:val="24"/>
        </w:rPr>
        <w:t>s</w:t>
      </w:r>
      <w:r w:rsidR="00950410" w:rsidRPr="006D0338">
        <w:rPr>
          <w:rFonts w:ascii="Times New Roman" w:hAnsi="Times New Roman" w:cs="Times New Roman"/>
          <w:sz w:val="24"/>
          <w:szCs w:val="24"/>
        </w:rPr>
        <w:t xml:space="preserve"> from </w:t>
      </w:r>
      <w:r w:rsidR="00433189" w:rsidRPr="006D0338">
        <w:rPr>
          <w:rFonts w:ascii="Times New Roman" w:hAnsi="Times New Roman" w:cs="Times New Roman"/>
          <w:sz w:val="24"/>
          <w:szCs w:val="24"/>
        </w:rPr>
        <w:t>4</w:t>
      </w:r>
      <w:r w:rsidR="00BE5BCD">
        <w:rPr>
          <w:rFonts w:ascii="Times New Roman" w:hAnsi="Times New Roman" w:cs="Times New Roman"/>
          <w:sz w:val="24"/>
          <w:szCs w:val="24"/>
        </w:rPr>
        <w:t>.</w:t>
      </w:r>
      <w:r w:rsidR="00433189" w:rsidRPr="006D0338">
        <w:rPr>
          <w:rFonts w:ascii="Times New Roman" w:hAnsi="Times New Roman" w:cs="Times New Roman"/>
          <w:sz w:val="24"/>
          <w:szCs w:val="24"/>
        </w:rPr>
        <w:t>4</w:t>
      </w:r>
      <w:r w:rsidR="00BE5BCD">
        <w:rPr>
          <w:rFonts w:ascii="Times New Roman" w:hAnsi="Times New Roman" w:cs="Times New Roman"/>
          <w:sz w:val="24"/>
          <w:szCs w:val="24"/>
        </w:rPr>
        <w:t>×</w:t>
      </w:r>
      <w:r w:rsidR="00433189" w:rsidRPr="006D0338">
        <w:rPr>
          <w:rFonts w:ascii="Times New Roman" w:hAnsi="Times New Roman" w:cs="Times New Roman"/>
          <w:sz w:val="24"/>
          <w:szCs w:val="24"/>
        </w:rPr>
        <w:t>10</w:t>
      </w:r>
      <w:r w:rsidR="00BE5BCD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="00BE5BCD">
        <w:rPr>
          <w:rFonts w:ascii="Times New Roman" w:hAnsi="Times New Roman" w:cs="Times New Roman"/>
          <w:sz w:val="24"/>
          <w:szCs w:val="24"/>
        </w:rPr>
        <w:t xml:space="preserve"> to </w:t>
      </w:r>
      <w:r w:rsidR="00433189" w:rsidRPr="006D0338">
        <w:rPr>
          <w:rFonts w:ascii="Times New Roman" w:hAnsi="Times New Roman" w:cs="Times New Roman"/>
          <w:sz w:val="24"/>
          <w:szCs w:val="24"/>
        </w:rPr>
        <w:t>7</w:t>
      </w:r>
      <w:r w:rsidR="00BE5BCD">
        <w:rPr>
          <w:rFonts w:ascii="Times New Roman" w:hAnsi="Times New Roman" w:cs="Times New Roman"/>
          <w:sz w:val="24"/>
          <w:szCs w:val="24"/>
        </w:rPr>
        <w:t>.</w:t>
      </w:r>
      <w:r w:rsidR="00433189" w:rsidRPr="006D0338">
        <w:rPr>
          <w:rFonts w:ascii="Times New Roman" w:hAnsi="Times New Roman" w:cs="Times New Roman"/>
          <w:sz w:val="24"/>
          <w:szCs w:val="24"/>
        </w:rPr>
        <w:t>6</w:t>
      </w:r>
      <w:r w:rsidR="00BE5BCD">
        <w:rPr>
          <w:rFonts w:ascii="Times New Roman" w:hAnsi="Times New Roman" w:cs="Times New Roman"/>
          <w:sz w:val="24"/>
          <w:szCs w:val="24"/>
        </w:rPr>
        <w:t>×</w:t>
      </w:r>
      <w:r w:rsidR="00433189" w:rsidRPr="006D0338">
        <w:rPr>
          <w:rFonts w:ascii="Times New Roman" w:hAnsi="Times New Roman" w:cs="Times New Roman"/>
          <w:sz w:val="24"/>
          <w:szCs w:val="24"/>
        </w:rPr>
        <w:t>10</w:t>
      </w:r>
      <w:r w:rsidR="00433189" w:rsidRPr="006D0338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BE5BCD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433189" w:rsidRPr="006D0338">
        <w:rPr>
          <w:rFonts w:ascii="Times New Roman" w:hAnsi="Times New Roman" w:cs="Times New Roman"/>
          <w:sz w:val="24"/>
          <w:szCs w:val="24"/>
        </w:rPr>
        <w:t xml:space="preserve"> mol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433189" w:rsidRPr="006D0338">
        <w:rPr>
          <w:rFonts w:ascii="Times New Roman" w:hAnsi="Times New Roman" w:cs="Times New Roman"/>
          <w:sz w:val="24"/>
          <w:szCs w:val="24"/>
        </w:rPr>
        <w:t>m</w:t>
      </w:r>
      <w:r w:rsidR="00433189" w:rsidRPr="006D033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433189" w:rsidRPr="006D0338">
        <w:rPr>
          <w:rFonts w:ascii="Times New Roman" w:hAnsi="Times New Roman" w:cs="Times New Roman"/>
          <w:sz w:val="24"/>
          <w:szCs w:val="24"/>
        </w:rPr>
        <w:t>s</w:t>
      </w:r>
      <w:r w:rsidR="00433189" w:rsidRPr="006D033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433189" w:rsidRPr="006D0338">
        <w:rPr>
          <w:rFonts w:ascii="Times New Roman" w:hAnsi="Times New Roman" w:cs="Times New Roman"/>
          <w:sz w:val="24"/>
          <w:szCs w:val="24"/>
        </w:rPr>
        <w:t>Pa</w:t>
      </w:r>
      <w:r w:rsidR="00433189" w:rsidRPr="006D033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433189" w:rsidRPr="006D0338">
        <w:rPr>
          <w:rFonts w:ascii="Times New Roman" w:hAnsi="Times New Roman" w:cs="Times New Roman"/>
          <w:sz w:val="24"/>
          <w:szCs w:val="24"/>
        </w:rPr>
        <w:t>. Stability results show that CO</w:t>
      </w:r>
      <w:r w:rsidR="00433189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33189" w:rsidRPr="006D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189" w:rsidRPr="006D0338">
        <w:rPr>
          <w:rFonts w:ascii="Times New Roman" w:hAnsi="Times New Roman" w:cs="Times New Roman"/>
          <w:sz w:val="24"/>
          <w:szCs w:val="24"/>
        </w:rPr>
        <w:t>permeance</w:t>
      </w:r>
      <w:proofErr w:type="spellEnd"/>
      <w:r w:rsidR="00433189" w:rsidRPr="006D0338">
        <w:rPr>
          <w:rFonts w:ascii="Times New Roman" w:hAnsi="Times New Roman" w:cs="Times New Roman"/>
          <w:sz w:val="24"/>
          <w:szCs w:val="24"/>
        </w:rPr>
        <w:t xml:space="preserve"> of the membrane maintained around 4</w:t>
      </w:r>
      <w:r w:rsidR="00BE5BCD">
        <w:rPr>
          <w:rFonts w:ascii="Times New Roman" w:hAnsi="Times New Roman" w:cs="Times New Roman"/>
          <w:sz w:val="24"/>
          <w:szCs w:val="24"/>
        </w:rPr>
        <w:t>.</w:t>
      </w:r>
      <w:r w:rsidR="00433189" w:rsidRPr="006D0338">
        <w:rPr>
          <w:rFonts w:ascii="Times New Roman" w:hAnsi="Times New Roman" w:cs="Times New Roman"/>
          <w:sz w:val="24"/>
          <w:szCs w:val="24"/>
        </w:rPr>
        <w:t>5</w:t>
      </w:r>
      <w:r w:rsidR="00BE5BCD">
        <w:rPr>
          <w:rFonts w:ascii="Times New Roman" w:hAnsi="Times New Roman" w:cs="Times New Roman"/>
          <w:sz w:val="24"/>
          <w:szCs w:val="24"/>
        </w:rPr>
        <w:t>×</w:t>
      </w:r>
      <w:r w:rsidR="004B7A24" w:rsidRPr="006D0338">
        <w:rPr>
          <w:rFonts w:ascii="Times New Roman" w:hAnsi="Times New Roman" w:cs="Times New Roman"/>
          <w:sz w:val="24"/>
          <w:szCs w:val="24"/>
        </w:rPr>
        <w:t>10</w:t>
      </w:r>
      <w:r w:rsidR="004B7A24" w:rsidRPr="006D0338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="004B7A24" w:rsidRPr="006D0338">
        <w:rPr>
          <w:rFonts w:ascii="Times New Roman" w:hAnsi="Times New Roman" w:cs="Times New Roman"/>
          <w:sz w:val="24"/>
          <w:szCs w:val="24"/>
        </w:rPr>
        <w:t xml:space="preserve"> mol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4B7A24" w:rsidRPr="006D0338">
        <w:rPr>
          <w:rFonts w:ascii="Times New Roman" w:hAnsi="Times New Roman" w:cs="Times New Roman"/>
          <w:sz w:val="24"/>
          <w:szCs w:val="24"/>
        </w:rPr>
        <w:t>m</w:t>
      </w:r>
      <w:r w:rsidR="004B7A24" w:rsidRPr="006D033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4B7A24" w:rsidRPr="006D0338">
        <w:rPr>
          <w:rFonts w:ascii="Times New Roman" w:hAnsi="Times New Roman" w:cs="Times New Roman"/>
          <w:sz w:val="24"/>
          <w:szCs w:val="24"/>
        </w:rPr>
        <w:t>s</w:t>
      </w:r>
      <w:r w:rsidR="004B7A24" w:rsidRPr="006D033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BE5BCD">
        <w:rPr>
          <w:rFonts w:ascii="Times New Roman" w:hAnsi="Times New Roman" w:cs="Times New Roman"/>
          <w:sz w:val="24"/>
          <w:szCs w:val="24"/>
        </w:rPr>
        <w:t>∙</w:t>
      </w:r>
      <w:r w:rsidR="004B7A24" w:rsidRPr="006D0338">
        <w:rPr>
          <w:rFonts w:ascii="Times New Roman" w:hAnsi="Times New Roman" w:cs="Times New Roman"/>
          <w:sz w:val="24"/>
          <w:szCs w:val="24"/>
        </w:rPr>
        <w:t>Pa</w:t>
      </w:r>
      <w:r w:rsidR="004B7A24" w:rsidRPr="006D033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4B7A24" w:rsidRPr="006D0338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OLE_LINK45"/>
      <w:bookmarkStart w:id="2" w:name="OLE_LINK46"/>
      <w:r w:rsidR="009226C3" w:rsidRPr="006D0338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9226C3" w:rsidRPr="006D0338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4</w:t>
      </w:r>
      <w:r w:rsidR="009226C3" w:rsidRPr="006D0338">
        <w:rPr>
          <w:rFonts w:ascii="Times New Roman" w:hAnsi="Times New Roman" w:cs="Times New Roman"/>
          <w:color w:val="000000"/>
          <w:sz w:val="24"/>
          <w:szCs w:val="24"/>
        </w:rPr>
        <w:t xml:space="preserve"> conversion</w:t>
      </w:r>
      <w:bookmarkEnd w:id="1"/>
      <w:bookmarkEnd w:id="2"/>
      <w:r w:rsidR="009226C3" w:rsidRPr="006D0338">
        <w:rPr>
          <w:rFonts w:ascii="Times New Roman" w:hAnsi="Times New Roman" w:cs="Times New Roman"/>
          <w:color w:val="000000"/>
          <w:sz w:val="24"/>
          <w:szCs w:val="24"/>
        </w:rPr>
        <w:t xml:space="preserve"> is 55.7% and CO</w:t>
      </w:r>
      <w:r w:rsidR="009226C3" w:rsidRPr="006D0338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9226C3" w:rsidRPr="006D0338">
        <w:rPr>
          <w:rFonts w:ascii="Times New Roman" w:hAnsi="Times New Roman" w:cs="Times New Roman"/>
          <w:color w:val="000000"/>
          <w:sz w:val="24"/>
          <w:szCs w:val="24"/>
        </w:rPr>
        <w:t xml:space="preserve"> recovery is 39.6% at 900</w:t>
      </w:r>
      <w:r>
        <w:rPr>
          <w:rFonts w:ascii="Times New Roman" w:hAnsi="Times New Roman" w:cs="Times New Roman"/>
          <w:color w:val="000000"/>
          <w:sz w:val="24"/>
          <w:szCs w:val="24"/>
        </w:rPr>
        <w:t>°</w:t>
      </w:r>
      <w:r w:rsidR="009226C3" w:rsidRPr="006D0338">
        <w:rPr>
          <w:rFonts w:ascii="Times New Roman" w:hAnsi="Times New Roman" w:cs="Times New Roman"/>
          <w:color w:val="000000"/>
          <w:sz w:val="24"/>
          <w:szCs w:val="24"/>
        </w:rPr>
        <w:t xml:space="preserve">C with </w:t>
      </w:r>
      <w:r w:rsidR="009226C3" w:rsidRPr="006D0338">
        <w:rPr>
          <w:rFonts w:ascii="Times New Roman" w:hAnsi="Times New Roman" w:cs="Times New Roman"/>
          <w:sz w:val="24"/>
          <w:szCs w:val="24"/>
        </w:rPr>
        <w:t>CH</w:t>
      </w:r>
      <w:r w:rsidR="009226C3" w:rsidRPr="006D033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226C3" w:rsidRPr="006D0338">
        <w:rPr>
          <w:rFonts w:ascii="Times New Roman" w:hAnsi="Times New Roman" w:cs="Times New Roman"/>
          <w:sz w:val="24"/>
          <w:szCs w:val="24"/>
        </w:rPr>
        <w:t xml:space="preserve"> flow rate 4.4 ml/min and H</w:t>
      </w:r>
      <w:r w:rsidR="009226C3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226C3" w:rsidRPr="006D0338">
        <w:rPr>
          <w:rFonts w:ascii="Times New Roman" w:hAnsi="Times New Roman" w:cs="Times New Roman"/>
          <w:sz w:val="24"/>
          <w:szCs w:val="24"/>
        </w:rPr>
        <w:t>O/CH</w:t>
      </w:r>
      <w:r w:rsidR="009226C3" w:rsidRPr="006D033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226C3" w:rsidRPr="006D0338">
        <w:rPr>
          <w:rFonts w:ascii="Times New Roman" w:hAnsi="Times New Roman" w:cs="Times New Roman"/>
          <w:sz w:val="24"/>
          <w:szCs w:val="24"/>
        </w:rPr>
        <w:t xml:space="preserve">=4.0. </w:t>
      </w:r>
      <w:r w:rsidR="00650068" w:rsidRPr="006D0338">
        <w:rPr>
          <w:rFonts w:ascii="Times New Roman" w:hAnsi="Times New Roman" w:cs="Times New Roman"/>
          <w:sz w:val="24"/>
          <w:szCs w:val="24"/>
        </w:rPr>
        <w:t xml:space="preserve">The effects of steam to methane ratio and helium flow rate on the </w:t>
      </w:r>
      <w:r w:rsidR="00910E71">
        <w:rPr>
          <w:rFonts w:ascii="Times New Roman" w:hAnsi="Times New Roman" w:cs="Times New Roman"/>
          <w:sz w:val="24"/>
          <w:szCs w:val="24"/>
        </w:rPr>
        <w:t>sweep side were</w:t>
      </w:r>
      <w:r w:rsidR="00650068" w:rsidRPr="006D0338">
        <w:rPr>
          <w:rFonts w:ascii="Times New Roman" w:hAnsi="Times New Roman" w:cs="Times New Roman"/>
          <w:sz w:val="24"/>
          <w:szCs w:val="24"/>
        </w:rPr>
        <w:t xml:space="preserve"> also investigated. </w:t>
      </w:r>
      <w:r w:rsidR="00E70B15" w:rsidRPr="006D0338">
        <w:rPr>
          <w:rFonts w:ascii="Times New Roman" w:hAnsi="Times New Roman" w:cs="Times New Roman"/>
          <w:sz w:val="24"/>
          <w:szCs w:val="24"/>
        </w:rPr>
        <w:t>Methane conversion increases with increasing H</w:t>
      </w:r>
      <w:r w:rsidR="00E70B15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70B15" w:rsidRPr="006D0338">
        <w:rPr>
          <w:rFonts w:ascii="Times New Roman" w:hAnsi="Times New Roman" w:cs="Times New Roman"/>
          <w:sz w:val="24"/>
          <w:szCs w:val="24"/>
        </w:rPr>
        <w:t>O/CH</w:t>
      </w:r>
      <w:r w:rsidR="00E70B15" w:rsidRPr="006D033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70B15" w:rsidRPr="006D0338">
        <w:rPr>
          <w:rFonts w:ascii="Times New Roman" w:hAnsi="Times New Roman" w:cs="Times New Roman"/>
          <w:sz w:val="24"/>
          <w:szCs w:val="24"/>
        </w:rPr>
        <w:t xml:space="preserve"> ratio, while CO</w:t>
      </w:r>
      <w:r w:rsidR="00E70B15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70B15" w:rsidRPr="006D0338">
        <w:rPr>
          <w:rFonts w:ascii="Times New Roman" w:hAnsi="Times New Roman" w:cs="Times New Roman"/>
          <w:sz w:val="24"/>
          <w:szCs w:val="24"/>
        </w:rPr>
        <w:t xml:space="preserve"> recovery follows the reverse trend. Methane conversion </w:t>
      </w:r>
      <w:r w:rsidR="0036774D" w:rsidRPr="006D0338">
        <w:rPr>
          <w:rFonts w:ascii="Times New Roman" w:hAnsi="Times New Roman" w:cs="Times New Roman"/>
          <w:sz w:val="24"/>
          <w:szCs w:val="24"/>
        </w:rPr>
        <w:t>is also elevated by increase the</w:t>
      </w:r>
      <w:r w:rsidR="00910E71">
        <w:rPr>
          <w:rFonts w:ascii="Times New Roman" w:hAnsi="Times New Roman" w:cs="Times New Roman"/>
          <w:sz w:val="24"/>
          <w:szCs w:val="24"/>
        </w:rPr>
        <w:t xml:space="preserve"> sweeping gas (helium) flow rat</w:t>
      </w:r>
      <w:r w:rsidR="00D554E6">
        <w:rPr>
          <w:rFonts w:ascii="Times New Roman" w:hAnsi="Times New Roman" w:cs="Times New Roman"/>
          <w:sz w:val="24"/>
          <w:szCs w:val="24"/>
        </w:rPr>
        <w:t>e</w:t>
      </w:r>
      <w:r w:rsidR="0036774D" w:rsidRPr="006D0338">
        <w:rPr>
          <w:rFonts w:ascii="Times New Roman" w:hAnsi="Times New Roman" w:cs="Times New Roman"/>
          <w:sz w:val="24"/>
          <w:szCs w:val="24"/>
        </w:rPr>
        <w:t>, as it facilitates CO</w:t>
      </w:r>
      <w:r w:rsidR="0036774D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5538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455389">
        <w:rPr>
          <w:rFonts w:ascii="Times New Roman" w:hAnsi="Times New Roman" w:cs="Times New Roman"/>
          <w:sz w:val="24"/>
          <w:szCs w:val="24"/>
        </w:rPr>
        <w:t>removal</w:t>
      </w:r>
      <w:r w:rsidR="00F25AC6">
        <w:rPr>
          <w:rFonts w:ascii="Times New Roman" w:hAnsi="Times New Roman" w:cs="Times New Roman"/>
          <w:sz w:val="24"/>
          <w:szCs w:val="24"/>
        </w:rPr>
        <w:t xml:space="preserve">. </w:t>
      </w:r>
      <w:r w:rsidR="001F372E">
        <w:rPr>
          <w:rFonts w:ascii="Times New Roman" w:hAnsi="Times New Roman" w:cs="Times New Roman"/>
          <w:sz w:val="24"/>
          <w:szCs w:val="24"/>
        </w:rPr>
        <w:t>From our</w:t>
      </w:r>
      <w:r w:rsidR="00A840D2">
        <w:rPr>
          <w:rFonts w:ascii="Times New Roman" w:hAnsi="Times New Roman" w:cs="Times New Roman"/>
          <w:sz w:val="24"/>
          <w:szCs w:val="24"/>
        </w:rPr>
        <w:t xml:space="preserve"> thermodynamic simulation,</w:t>
      </w:r>
      <w:r w:rsidR="00A840D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840D2">
        <w:rPr>
          <w:rFonts w:ascii="Times New Roman" w:hAnsi="Times New Roman" w:cs="Times New Roman"/>
          <w:sz w:val="24"/>
          <w:szCs w:val="24"/>
        </w:rPr>
        <w:t xml:space="preserve">with </w:t>
      </w:r>
      <w:r w:rsidR="00A840D2" w:rsidRPr="006D0338">
        <w:rPr>
          <w:rFonts w:ascii="Times New Roman" w:hAnsi="Times New Roman" w:cs="Times New Roman"/>
          <w:sz w:val="24"/>
          <w:szCs w:val="24"/>
        </w:rPr>
        <w:t>H</w:t>
      </w:r>
      <w:r w:rsidR="00A840D2" w:rsidRPr="006D03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840D2" w:rsidRPr="006D0338">
        <w:rPr>
          <w:rFonts w:ascii="Times New Roman" w:hAnsi="Times New Roman" w:cs="Times New Roman"/>
          <w:sz w:val="24"/>
          <w:szCs w:val="24"/>
        </w:rPr>
        <w:t>O/CH</w:t>
      </w:r>
      <w:r w:rsidR="00A840D2" w:rsidRPr="006D033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840D2">
        <w:rPr>
          <w:rFonts w:ascii="Times New Roman" w:hAnsi="Times New Roman" w:cs="Times New Roman"/>
          <w:sz w:val="24"/>
          <w:szCs w:val="24"/>
        </w:rPr>
        <w:t xml:space="preserve">&gt;3, the equilibrium conversion can reach over 95%. </w:t>
      </w:r>
      <w:r w:rsidR="00A70C9A">
        <w:rPr>
          <w:rFonts w:ascii="Times New Roman" w:hAnsi="Times New Roman" w:cs="Times New Roman"/>
          <w:sz w:val="24"/>
          <w:szCs w:val="24"/>
        </w:rPr>
        <w:t>The in situ CO</w:t>
      </w:r>
      <w:r w:rsidR="00A70C9A" w:rsidRPr="00A96C4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70C9A">
        <w:rPr>
          <w:rFonts w:ascii="Times New Roman" w:hAnsi="Times New Roman" w:cs="Times New Roman"/>
          <w:sz w:val="24"/>
          <w:szCs w:val="24"/>
        </w:rPr>
        <w:t xml:space="preserve"> removal facilitates the water-gas shift reaction, which occurred simultaneously with methane reforming, and thus further increase hydrogen production.</w:t>
      </w:r>
      <w:r w:rsidR="00114BC1">
        <w:rPr>
          <w:rFonts w:ascii="Times New Roman" w:hAnsi="Times New Roman" w:cs="Times New Roman"/>
          <w:sz w:val="24"/>
          <w:szCs w:val="24"/>
        </w:rPr>
        <w:t xml:space="preserve"> </w:t>
      </w:r>
      <w:r w:rsidR="00A840D2">
        <w:rPr>
          <w:rFonts w:ascii="Times New Roman" w:hAnsi="Times New Roman" w:cs="Times New Roman"/>
          <w:sz w:val="24"/>
          <w:szCs w:val="24"/>
        </w:rPr>
        <w:t>With 90% CO</w:t>
      </w:r>
      <w:r w:rsidR="00A840D2" w:rsidRPr="00A840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840D2">
        <w:rPr>
          <w:rFonts w:ascii="Times New Roman" w:hAnsi="Times New Roman" w:cs="Times New Roman"/>
          <w:sz w:val="24"/>
          <w:szCs w:val="24"/>
        </w:rPr>
        <w:t xml:space="preserve"> recovery, </w:t>
      </w:r>
      <w:r w:rsidR="00114BC1">
        <w:rPr>
          <w:rFonts w:ascii="Times New Roman" w:hAnsi="Times New Roman" w:cs="Times New Roman"/>
          <w:sz w:val="24"/>
          <w:szCs w:val="24"/>
        </w:rPr>
        <w:t xml:space="preserve">hydrogen concentration in the product stream can reach 93% after steam condensation. </w:t>
      </w:r>
      <w:r w:rsidR="00F25AC6">
        <w:rPr>
          <w:rFonts w:ascii="Times New Roman" w:hAnsi="Times New Roman" w:cs="Times New Roman"/>
          <w:sz w:val="24"/>
          <w:szCs w:val="24"/>
        </w:rPr>
        <w:t>Further refined experiments will be carried out and the results will be used to verify the simulation results.</w:t>
      </w:r>
    </w:p>
    <w:p w:rsidR="006D0338" w:rsidRPr="008C0A78" w:rsidRDefault="006D0338" w:rsidP="006D0338">
      <w:pPr>
        <w:jc w:val="both"/>
        <w:rPr>
          <w:rFonts w:ascii="Times New Roman" w:hAnsi="Times New Roman" w:cs="Times New Roman"/>
          <w:sz w:val="24"/>
          <w:szCs w:val="24"/>
        </w:rPr>
      </w:pPr>
      <w:r w:rsidRPr="008C0A78">
        <w:rPr>
          <w:rFonts w:ascii="Times New Roman" w:hAnsi="Times New Roman" w:cs="Times New Roman"/>
          <w:sz w:val="24"/>
          <w:szCs w:val="24"/>
        </w:rPr>
        <w:t>Reference</w:t>
      </w:r>
      <w:r w:rsidR="008C0A78" w:rsidRPr="008C0A78">
        <w:rPr>
          <w:rFonts w:ascii="Times New Roman" w:hAnsi="Times New Roman" w:cs="Times New Roman"/>
          <w:sz w:val="24"/>
          <w:szCs w:val="24"/>
        </w:rPr>
        <w:t>s</w:t>
      </w:r>
    </w:p>
    <w:p w:rsidR="00250A56" w:rsidRPr="008C0A78" w:rsidRDefault="00250A56" w:rsidP="00A6061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C0A78">
        <w:rPr>
          <w:rFonts w:ascii="Times New Roman" w:hAnsi="Times New Roman" w:cs="Times New Roman"/>
          <w:sz w:val="18"/>
          <w:szCs w:val="18"/>
        </w:rPr>
        <w:t>[1] Ogden</w:t>
      </w:r>
      <w:r w:rsidR="004031BC" w:rsidRPr="008C0A78">
        <w:rPr>
          <w:rFonts w:ascii="Times New Roman" w:hAnsi="Times New Roman" w:cs="Times New Roman"/>
          <w:sz w:val="18"/>
          <w:szCs w:val="18"/>
        </w:rPr>
        <w:t>,</w:t>
      </w:r>
      <w:r w:rsidRPr="008C0A78">
        <w:rPr>
          <w:rFonts w:ascii="Times New Roman" w:hAnsi="Times New Roman" w:cs="Times New Roman"/>
          <w:sz w:val="18"/>
          <w:szCs w:val="18"/>
        </w:rPr>
        <w:t xml:space="preserve"> J.M. Prospects for building a hydrogen energy infrastructure. </w:t>
      </w:r>
      <w:proofErr w:type="spellStart"/>
      <w:r w:rsidRPr="008C0A78">
        <w:rPr>
          <w:rFonts w:ascii="Times New Roman" w:hAnsi="Times New Roman" w:cs="Times New Roman"/>
          <w:i/>
          <w:sz w:val="18"/>
          <w:szCs w:val="18"/>
        </w:rPr>
        <w:t>Annu</w:t>
      </w:r>
      <w:proofErr w:type="spellEnd"/>
      <w:r w:rsidRPr="008C0A78">
        <w:rPr>
          <w:rFonts w:ascii="Times New Roman" w:hAnsi="Times New Roman" w:cs="Times New Roman"/>
          <w:i/>
          <w:sz w:val="18"/>
          <w:szCs w:val="18"/>
        </w:rPr>
        <w:t xml:space="preserve">. Rev. Environ. </w:t>
      </w:r>
      <w:proofErr w:type="spellStart"/>
      <w:r w:rsidRPr="008C0A78">
        <w:rPr>
          <w:rFonts w:ascii="Times New Roman" w:hAnsi="Times New Roman" w:cs="Times New Roman"/>
          <w:i/>
          <w:sz w:val="18"/>
          <w:szCs w:val="18"/>
        </w:rPr>
        <w:t>Resour</w:t>
      </w:r>
      <w:proofErr w:type="spellEnd"/>
      <w:r w:rsidRPr="008C0A78">
        <w:rPr>
          <w:rFonts w:ascii="Times New Roman" w:hAnsi="Times New Roman" w:cs="Times New Roman"/>
          <w:sz w:val="18"/>
          <w:szCs w:val="18"/>
        </w:rPr>
        <w:t xml:space="preserve">. 1999. </w:t>
      </w:r>
      <w:r w:rsidR="00A60615" w:rsidRPr="008C0A78">
        <w:rPr>
          <w:rFonts w:ascii="Times New Roman" w:hAnsi="Times New Roman" w:cs="Times New Roman"/>
          <w:sz w:val="18"/>
          <w:szCs w:val="18"/>
        </w:rPr>
        <w:t>v</w:t>
      </w:r>
      <w:r w:rsidR="004031BC" w:rsidRPr="008C0A78">
        <w:rPr>
          <w:rFonts w:ascii="Times New Roman" w:hAnsi="Times New Roman" w:cs="Times New Roman"/>
          <w:sz w:val="18"/>
          <w:szCs w:val="18"/>
        </w:rPr>
        <w:t xml:space="preserve">ol. 24. </w:t>
      </w:r>
      <w:r w:rsidRPr="008C0A78">
        <w:rPr>
          <w:rFonts w:ascii="Times New Roman" w:hAnsi="Times New Roman" w:cs="Times New Roman"/>
          <w:sz w:val="18"/>
          <w:szCs w:val="18"/>
        </w:rPr>
        <w:t>227-279</w:t>
      </w:r>
    </w:p>
    <w:p w:rsidR="00250A56" w:rsidRPr="008C0A78" w:rsidRDefault="00250A56" w:rsidP="00A6061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C0A78">
        <w:rPr>
          <w:rFonts w:ascii="Times New Roman" w:hAnsi="Times New Roman" w:cs="Times New Roman"/>
          <w:sz w:val="18"/>
          <w:szCs w:val="18"/>
        </w:rPr>
        <w:t xml:space="preserve">[2] </w:t>
      </w:r>
      <w:proofErr w:type="spellStart"/>
      <w:r w:rsidR="004031BC" w:rsidRPr="008C0A78">
        <w:rPr>
          <w:rFonts w:ascii="Times New Roman" w:hAnsi="Times New Roman" w:cs="Times New Roman"/>
          <w:sz w:val="18"/>
          <w:szCs w:val="18"/>
        </w:rPr>
        <w:t>Rostrup</w:t>
      </w:r>
      <w:proofErr w:type="spellEnd"/>
      <w:r w:rsidR="004031BC" w:rsidRPr="008C0A78">
        <w:rPr>
          <w:rFonts w:ascii="Times New Roman" w:hAnsi="Times New Roman" w:cs="Times New Roman"/>
          <w:sz w:val="18"/>
          <w:szCs w:val="18"/>
        </w:rPr>
        <w:t xml:space="preserve">-Nielsen, J.R., </w:t>
      </w:r>
      <w:proofErr w:type="spellStart"/>
      <w:r w:rsidR="004031BC" w:rsidRPr="008C0A78">
        <w:rPr>
          <w:rFonts w:ascii="Times New Roman" w:hAnsi="Times New Roman" w:cs="Times New Roman"/>
          <w:sz w:val="18"/>
          <w:szCs w:val="18"/>
        </w:rPr>
        <w:t>Rostrup</w:t>
      </w:r>
      <w:proofErr w:type="spellEnd"/>
      <w:r w:rsidR="004031BC" w:rsidRPr="008C0A78">
        <w:rPr>
          <w:rFonts w:ascii="Times New Roman" w:hAnsi="Times New Roman" w:cs="Times New Roman"/>
          <w:sz w:val="18"/>
          <w:szCs w:val="18"/>
        </w:rPr>
        <w:t xml:space="preserve">-Nielsen, T., Large-scale hydrogen production, </w:t>
      </w:r>
      <w:proofErr w:type="spellStart"/>
      <w:r w:rsidR="004031BC" w:rsidRPr="008C0A78">
        <w:rPr>
          <w:rFonts w:ascii="Times New Roman" w:hAnsi="Times New Roman" w:cs="Times New Roman"/>
          <w:sz w:val="18"/>
          <w:szCs w:val="18"/>
        </w:rPr>
        <w:t>Cattech</w:t>
      </w:r>
      <w:proofErr w:type="spellEnd"/>
      <w:r w:rsidR="004031BC" w:rsidRPr="008C0A78">
        <w:rPr>
          <w:rFonts w:ascii="Times New Roman" w:hAnsi="Times New Roman" w:cs="Times New Roman"/>
          <w:sz w:val="18"/>
          <w:szCs w:val="18"/>
        </w:rPr>
        <w:t xml:space="preserve"> 6. 2002. 150–159</w:t>
      </w:r>
    </w:p>
    <w:p w:rsidR="00F8639B" w:rsidRPr="008C0A78" w:rsidRDefault="00F8639B" w:rsidP="00A6061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C0A78">
        <w:rPr>
          <w:rFonts w:ascii="Times New Roman" w:hAnsi="Times New Roman" w:cs="Times New Roman"/>
          <w:sz w:val="18"/>
          <w:szCs w:val="18"/>
        </w:rPr>
        <w:t xml:space="preserve">[3] </w:t>
      </w:r>
      <w:proofErr w:type="spellStart"/>
      <w:r w:rsidR="004031BC" w:rsidRPr="008C0A78">
        <w:rPr>
          <w:rFonts w:ascii="Times New Roman" w:hAnsi="Times New Roman" w:cs="Times New Roman"/>
          <w:sz w:val="18"/>
          <w:szCs w:val="18"/>
        </w:rPr>
        <w:t>Anzelmo</w:t>
      </w:r>
      <w:proofErr w:type="spellEnd"/>
      <w:r w:rsidR="004031BC" w:rsidRPr="008C0A78">
        <w:rPr>
          <w:rFonts w:ascii="Times New Roman" w:hAnsi="Times New Roman" w:cs="Times New Roman"/>
          <w:sz w:val="18"/>
          <w:szCs w:val="18"/>
        </w:rPr>
        <w:t xml:space="preserve"> B., Wilcox J., </w:t>
      </w:r>
      <w:proofErr w:type="spellStart"/>
      <w:r w:rsidR="004031BC" w:rsidRPr="008C0A78">
        <w:rPr>
          <w:rFonts w:ascii="Times New Roman" w:hAnsi="Times New Roman" w:cs="Times New Roman"/>
          <w:sz w:val="18"/>
          <w:szCs w:val="18"/>
        </w:rPr>
        <w:t>Liguori</w:t>
      </w:r>
      <w:proofErr w:type="spellEnd"/>
      <w:r w:rsidR="004031BC" w:rsidRPr="008C0A78">
        <w:rPr>
          <w:rFonts w:ascii="Times New Roman" w:hAnsi="Times New Roman" w:cs="Times New Roman"/>
          <w:sz w:val="18"/>
          <w:szCs w:val="18"/>
        </w:rPr>
        <w:t xml:space="preserve"> S. Natural gas steam reforming reaction at low temperature and pressure conditions for hydrogen production via </w:t>
      </w:r>
      <w:proofErr w:type="spellStart"/>
      <w:r w:rsidR="004031BC" w:rsidRPr="008C0A78">
        <w:rPr>
          <w:rFonts w:ascii="Times New Roman" w:hAnsi="Times New Roman" w:cs="Times New Roman"/>
          <w:sz w:val="18"/>
          <w:szCs w:val="18"/>
        </w:rPr>
        <w:t>Pd</w:t>
      </w:r>
      <w:proofErr w:type="spellEnd"/>
      <w:r w:rsidR="004031BC" w:rsidRPr="008C0A78">
        <w:rPr>
          <w:rFonts w:ascii="Times New Roman" w:hAnsi="Times New Roman" w:cs="Times New Roman"/>
          <w:sz w:val="18"/>
          <w:szCs w:val="18"/>
        </w:rPr>
        <w:t xml:space="preserve">/PSS membrane reactor. </w:t>
      </w:r>
      <w:r w:rsidR="004031BC" w:rsidRPr="008C0A78">
        <w:rPr>
          <w:rFonts w:ascii="Times New Roman" w:hAnsi="Times New Roman" w:cs="Times New Roman"/>
          <w:i/>
          <w:sz w:val="18"/>
          <w:szCs w:val="18"/>
        </w:rPr>
        <w:t xml:space="preserve">J. </w:t>
      </w:r>
      <w:proofErr w:type="spellStart"/>
      <w:r w:rsidR="004031BC" w:rsidRPr="008C0A78">
        <w:rPr>
          <w:rFonts w:ascii="Times New Roman" w:hAnsi="Times New Roman" w:cs="Times New Roman"/>
          <w:i/>
          <w:sz w:val="18"/>
          <w:szCs w:val="18"/>
        </w:rPr>
        <w:t>Membr</w:t>
      </w:r>
      <w:proofErr w:type="spellEnd"/>
      <w:r w:rsidR="004031BC" w:rsidRPr="008C0A78">
        <w:rPr>
          <w:rFonts w:ascii="Times New Roman" w:hAnsi="Times New Roman" w:cs="Times New Roman"/>
          <w:i/>
          <w:sz w:val="18"/>
          <w:szCs w:val="18"/>
        </w:rPr>
        <w:t>. Sci</w:t>
      </w:r>
      <w:r w:rsidR="004031BC" w:rsidRPr="008C0A78">
        <w:rPr>
          <w:rFonts w:ascii="Times New Roman" w:hAnsi="Times New Roman" w:cs="Times New Roman"/>
          <w:sz w:val="18"/>
          <w:szCs w:val="18"/>
        </w:rPr>
        <w:t xml:space="preserve">. 2017. </w:t>
      </w:r>
      <w:r w:rsidR="00A60615" w:rsidRPr="008C0A78">
        <w:rPr>
          <w:rFonts w:ascii="Times New Roman" w:hAnsi="Times New Roman" w:cs="Times New Roman"/>
          <w:sz w:val="18"/>
          <w:szCs w:val="18"/>
        </w:rPr>
        <w:t>v</w:t>
      </w:r>
      <w:r w:rsidR="004031BC" w:rsidRPr="008C0A78">
        <w:rPr>
          <w:rFonts w:ascii="Times New Roman" w:hAnsi="Times New Roman" w:cs="Times New Roman"/>
          <w:sz w:val="18"/>
          <w:szCs w:val="18"/>
        </w:rPr>
        <w:t>ol. 522. 343-350</w:t>
      </w:r>
    </w:p>
    <w:p w:rsidR="00A60615" w:rsidRPr="008C0A78" w:rsidRDefault="00DE5EEB" w:rsidP="00A6061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[4</w:t>
      </w:r>
      <w:r w:rsidR="00A60615" w:rsidRPr="008C0A78">
        <w:rPr>
          <w:rFonts w:ascii="Times New Roman" w:hAnsi="Times New Roman" w:cs="Times New Roman"/>
          <w:sz w:val="18"/>
          <w:szCs w:val="18"/>
        </w:rPr>
        <w:t xml:space="preserve">] Dolan, M.D., Dave, N.C., </w:t>
      </w:r>
      <w:proofErr w:type="spellStart"/>
      <w:r w:rsidR="00A60615" w:rsidRPr="008C0A78">
        <w:rPr>
          <w:rFonts w:ascii="Times New Roman" w:hAnsi="Times New Roman" w:cs="Times New Roman"/>
          <w:sz w:val="18"/>
          <w:szCs w:val="18"/>
        </w:rPr>
        <w:t>Ilyushechkin</w:t>
      </w:r>
      <w:proofErr w:type="spellEnd"/>
      <w:r w:rsidR="00A60615" w:rsidRPr="008C0A78">
        <w:rPr>
          <w:rFonts w:ascii="Times New Roman" w:hAnsi="Times New Roman" w:cs="Times New Roman"/>
          <w:sz w:val="18"/>
          <w:szCs w:val="18"/>
        </w:rPr>
        <w:t xml:space="preserve">, A.Y., </w:t>
      </w:r>
      <w:proofErr w:type="spellStart"/>
      <w:r w:rsidR="00A60615" w:rsidRPr="008C0A78">
        <w:rPr>
          <w:rFonts w:ascii="Times New Roman" w:hAnsi="Times New Roman" w:cs="Times New Roman"/>
          <w:sz w:val="18"/>
          <w:szCs w:val="18"/>
        </w:rPr>
        <w:t>Morpeth</w:t>
      </w:r>
      <w:proofErr w:type="spellEnd"/>
      <w:r w:rsidR="00A60615" w:rsidRPr="008C0A78">
        <w:rPr>
          <w:rFonts w:ascii="Times New Roman" w:hAnsi="Times New Roman" w:cs="Times New Roman"/>
          <w:sz w:val="18"/>
          <w:szCs w:val="18"/>
        </w:rPr>
        <w:t xml:space="preserve">, L.D., McLennan, K.G., Composition and operation of hydrogen-selective amorphous alloy membranes, </w:t>
      </w:r>
      <w:r w:rsidR="00A60615" w:rsidRPr="008C0A78">
        <w:rPr>
          <w:rFonts w:ascii="Times New Roman" w:hAnsi="Times New Roman" w:cs="Times New Roman"/>
          <w:i/>
          <w:sz w:val="18"/>
          <w:szCs w:val="18"/>
        </w:rPr>
        <w:t xml:space="preserve">J. </w:t>
      </w:r>
      <w:proofErr w:type="spellStart"/>
      <w:r w:rsidR="00A60615" w:rsidRPr="008C0A78">
        <w:rPr>
          <w:rFonts w:ascii="Times New Roman" w:hAnsi="Times New Roman" w:cs="Times New Roman"/>
          <w:i/>
          <w:sz w:val="18"/>
          <w:szCs w:val="18"/>
        </w:rPr>
        <w:t>Membr</w:t>
      </w:r>
      <w:proofErr w:type="spellEnd"/>
      <w:r w:rsidR="00A60615" w:rsidRPr="008C0A78">
        <w:rPr>
          <w:rFonts w:ascii="Times New Roman" w:hAnsi="Times New Roman" w:cs="Times New Roman"/>
          <w:i/>
          <w:sz w:val="18"/>
          <w:szCs w:val="18"/>
        </w:rPr>
        <w:t>. Sci</w:t>
      </w:r>
      <w:r w:rsidR="00A60615" w:rsidRPr="008C0A78">
        <w:rPr>
          <w:rFonts w:ascii="Times New Roman" w:hAnsi="Times New Roman" w:cs="Times New Roman"/>
          <w:sz w:val="18"/>
          <w:szCs w:val="18"/>
        </w:rPr>
        <w:t>. 2006. vol. 385. 30.</w:t>
      </w:r>
    </w:p>
    <w:sectPr w:rsidR="00A60615" w:rsidRPr="008C0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FF7"/>
    <w:rsid w:val="000A387E"/>
    <w:rsid w:val="000C21E6"/>
    <w:rsid w:val="000C767D"/>
    <w:rsid w:val="000D770D"/>
    <w:rsid w:val="00114BC1"/>
    <w:rsid w:val="001870AE"/>
    <w:rsid w:val="001F372E"/>
    <w:rsid w:val="002161B4"/>
    <w:rsid w:val="002265D3"/>
    <w:rsid w:val="00250A56"/>
    <w:rsid w:val="00341C96"/>
    <w:rsid w:val="00353808"/>
    <w:rsid w:val="0036774D"/>
    <w:rsid w:val="004031BC"/>
    <w:rsid w:val="004172BC"/>
    <w:rsid w:val="00433189"/>
    <w:rsid w:val="00455389"/>
    <w:rsid w:val="004B7A24"/>
    <w:rsid w:val="005248AC"/>
    <w:rsid w:val="00575328"/>
    <w:rsid w:val="005D02C1"/>
    <w:rsid w:val="00612EBD"/>
    <w:rsid w:val="006423AB"/>
    <w:rsid w:val="00650068"/>
    <w:rsid w:val="006B5FDB"/>
    <w:rsid w:val="006D0338"/>
    <w:rsid w:val="00731EAB"/>
    <w:rsid w:val="00837B57"/>
    <w:rsid w:val="008C0A78"/>
    <w:rsid w:val="00910E71"/>
    <w:rsid w:val="009226C3"/>
    <w:rsid w:val="00950410"/>
    <w:rsid w:val="00995F7B"/>
    <w:rsid w:val="00A14B2E"/>
    <w:rsid w:val="00A60615"/>
    <w:rsid w:val="00A70C9A"/>
    <w:rsid w:val="00A840D2"/>
    <w:rsid w:val="00A96C4C"/>
    <w:rsid w:val="00AF1FF7"/>
    <w:rsid w:val="00B42051"/>
    <w:rsid w:val="00BE5BCD"/>
    <w:rsid w:val="00D05C0E"/>
    <w:rsid w:val="00D066EB"/>
    <w:rsid w:val="00D554E6"/>
    <w:rsid w:val="00DA4338"/>
    <w:rsid w:val="00DB1E39"/>
    <w:rsid w:val="00DE5EEB"/>
    <w:rsid w:val="00E0209D"/>
    <w:rsid w:val="00E70B15"/>
    <w:rsid w:val="00F025EA"/>
    <w:rsid w:val="00F25AC6"/>
    <w:rsid w:val="00F8639B"/>
    <w:rsid w:val="00FD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18AD8-B8B8-4F21-BAF8-DC681196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Wu</dc:creator>
  <cp:keywords/>
  <dc:description/>
  <cp:lastModifiedBy>Ben Wu</cp:lastModifiedBy>
  <cp:revision>21</cp:revision>
  <dcterms:created xsi:type="dcterms:W3CDTF">2018-01-11T18:03:00Z</dcterms:created>
  <dcterms:modified xsi:type="dcterms:W3CDTF">2018-03-21T21:00:00Z</dcterms:modified>
</cp:coreProperties>
</file>